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BellSoft Java 17.0.7 on Linux -->
    <w:p>
      <w:pPr>
        <w:spacing w:before="0" w:after="0" w:line="408"/>
        <w:ind w:left="120"/>
        <w:jc w:val="center"/>
      </w:pPr>
      <w:bookmarkStart w:name="block-71404402" w:id="0"/>
      <w:r>
        <w:rPr>
          <w:rFonts w:ascii="Times New Roman" w:hAnsi="Times New Roman"/>
          <w:b/>
          <w:i w:val="false"/>
          <w:color w:val="000000"/>
          <w:sz w:val="28"/>
        </w:rPr>
        <w:t>МИНИСТЕРСТВО ПРОСВЕЩЕНИЯ РОССИЙСКОЙ ФЕДЕРАЦИИ</w:t>
      </w:r>
    </w:p>
    <w:p>
      <w:pPr>
        <w:spacing w:before="0" w:after="0" w:line="408"/>
        <w:ind w:left="120"/>
        <w:jc w:val="center"/>
      </w:pPr>
      <w:bookmarkStart w:name="e2472c95-ee7e-44c9-b078-51339bb4a3b5" w:id="1"/>
      <w:r>
        <w:rPr>
          <w:rFonts w:ascii="Times New Roman" w:hAnsi="Times New Roman"/>
          <w:b/>
          <w:i w:val="false"/>
          <w:color w:val="000000"/>
          <w:sz w:val="28"/>
        </w:rPr>
        <w:t xml:space="preserve">Министерство образования Тверской области </w:t>
      </w:r>
      <w:bookmarkEnd w:id="1"/>
    </w:p>
    <w:p>
      <w:pPr>
        <w:spacing w:before="0" w:after="0" w:line="408"/>
        <w:ind w:left="120"/>
        <w:jc w:val="center"/>
      </w:pPr>
      <w:bookmarkStart w:name="80396ad5-8106-4cb6-8b70-17ca9308c5dd" w:id="2"/>
      <w:r>
        <w:rPr>
          <w:rFonts w:ascii="Times New Roman" w:hAnsi="Times New Roman"/>
          <w:b/>
          <w:i w:val="false"/>
          <w:color w:val="000000"/>
          <w:sz w:val="28"/>
        </w:rPr>
        <w:t xml:space="preserve">Управление образования Администрации Удомельского муниципального округа </w:t>
      </w:r>
      <w:bookmarkEnd w:id="2"/>
    </w:p>
    <w:p>
      <w:pPr>
        <w:spacing w:before="0" w:after="0" w:line="408"/>
        <w:ind w:left="120"/>
        <w:jc w:val="center"/>
      </w:pPr>
      <w:r>
        <w:rPr>
          <w:rFonts w:ascii="Times New Roman" w:hAnsi="Times New Roman"/>
          <w:b/>
          <w:i w:val="false"/>
          <w:color w:val="000000"/>
          <w:sz w:val="28"/>
        </w:rPr>
        <w:t>МБОУ Сиговская СОШ</w:t>
      </w: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tbl>
      <w:tblPr>
        <w:tblStyle w:val="a3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firstRow="1" w:lastRow="0" w:firstColumn="1" w:lastColumn="0" w:noHBand="0" w:noVBand="1" w:val="04A0"/>
      </w:tblPr>
      <w:tblGrid>
        <w:gridCol w:w="3114"/>
        <w:gridCol w:w="3115"/>
        <w:gridCol w:w="3115"/>
      </w:tblGrid>
      <w:tr w:rsidRPr="00786B3D" w:rsidR="00C53FFE" w:rsidTr="000D4161" w14:paraId="26A8C608" w14:textId="77777777">
        <w:tc>
          <w:tcPr>
            <w:tcW w:w="3114" w:type="dxa"/>
          </w:tcPr>
          <w:p w:rsidRPr="0040209D" w:rsidR="00C53FFE" w:rsidP="000D4161" w:rsidRDefault="00C53FFE" w14:paraId="1C4917E0" w14:textId="6CCB95EA">
            <w:pPr>
              <w:autoSpaceDE w:val="false"/>
              <w:autoSpaceDN w:val="false"/>
              <w:spacing w:after="120"/>
              <w:jc w:val="both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РАССМОТРЕН</w:t>
            </w:r>
            <w:r w:rsidR="0075198F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А</w:t>
            </w:r>
          </w:p>
          <w:p w:rsidRPr="008944ED" w:rsidR="004E6975" w:rsidP="004E6975" w:rsidRDefault="004E6975" w14:paraId="4692BCC6" w14:textId="460389BA">
            <w:pPr>
              <w:autoSpaceDE w:val="false"/>
              <w:autoSpaceDN w:val="false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Заседание педагогического совета МБОУ Сиговская СОШ </w:t>
            </w: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</w:r>
            <w:r w:rsidRPr="008944E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r>
          </w:p>
          <w:p w:rsidR="004E6975" w:rsidP="004E6975" w:rsidRDefault="004E6975" w14:paraId="0660D585" w14:textId="77777777">
            <w:pPr>
              <w:autoSpaceDE w:val="false"/>
              <w:autoSpaceDN w:val="false"/>
              <w:spacing w:after="12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Pr="008944ED" w:rsidR="004E6975" w:rsidP="004E6975" w:rsidRDefault="004E6975" w14:paraId="4BEBFDC6" w14:textId="5F4E5880">
            <w:pPr>
              <w:autoSpaceDE w:val="false"/>
              <w:autoSpaceDN w:val="false"/>
              <w:spacing w:after="0" w:line="240" w:lineRule="auto"/>
              <w:jc w:val="right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Л.Д. Большакова 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r w:rsidRPr="008944ED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</w:p>
          <w:p w:rsidR="004E6975" w:rsidP="004E6975" w:rsidRDefault="004E6975" w14:paraId="37736015" w14:textId="6E67492A">
            <w:pPr>
              <w:autoSpaceDE w:val="false"/>
              <w:autoSpaceDN w:val="false"/>
              <w:spacing w:after="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29 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июня 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 w:rsidRPr="00786B3D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4E697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2025 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r w:rsidRPr="004E697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Pr="0040209D" w:rsidR="00C53FFE" w:rsidP="000D4161" w:rsidRDefault="00C53FFE" w14:paraId="5EFBAE4E" w14:textId="77777777">
            <w:pPr>
              <w:autoSpaceDE w:val="false"/>
              <w:autoSpaceDN w:val="false"/>
              <w:spacing w:after="120" w:line="240" w:lineRule="auto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Pr="0040209D" w:rsidR="00C53FFE" w:rsidP="000D4161" w:rsidRDefault="00C53FFE" w14:paraId="6E0A703E" w14:textId="77777777">
            <w:pPr>
              <w:autoSpaceDE w:val="false"/>
              <w:autoSpaceDN w:val="false"/>
              <w:spacing w:after="120" w:line="240" w:lineRule="auto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P="000E6D86" w:rsidRDefault="000E6D86" w14:paraId="62B4B5BD" w14:textId="7D3B695D">
            <w:pPr>
              <w:autoSpaceDE w:val="false"/>
              <w:autoSpaceDN w:val="false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УТВЕРЖДЕН</w:t>
            </w:r>
            <w:r w:rsidR="0075198F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А</w:t>
            </w:r>
            <w:bookmarkStart w:name="_GoBack" w:id="0"/>
            <w:bookmarkEnd w:id="0"/>
          </w:p>
          <w:p w:rsidRPr="008944ED" w:rsidR="000E6D86" w:rsidP="000E6D86" w:rsidRDefault="008610C7" w14:paraId="6422558D" w14:textId="727F7A87">
            <w:pPr>
              <w:autoSpaceDE w:val="false"/>
              <w:autoSpaceDN w:val="false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Приказ директора МБОУ Сиговская СОШ  </w:t>
            </w: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</w:r>
            <w:r w:rsidRPr="008944E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r>
          </w:p>
          <w:p w:rsidR="000E6D86" w:rsidP="000E6D86" w:rsidRDefault="000E6D86" w14:paraId="0BDDA521" w14:textId="247CC06E">
            <w:pPr>
              <w:autoSpaceDE w:val="false"/>
              <w:autoSpaceDN w:val="false"/>
              <w:spacing w:after="12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Pr="008944ED" w:rsidR="0086502D" w:rsidP="0086502D" w:rsidRDefault="0086502D" w14:paraId="003A1438" w14:textId="3639A1FA">
            <w:pPr>
              <w:autoSpaceDE w:val="false"/>
              <w:autoSpaceDN w:val="false"/>
              <w:spacing w:after="0" w:line="240" w:lineRule="auto"/>
              <w:jc w:val="right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А.А. Федоров 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r w:rsidRPr="008944ED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</w:p>
          <w:p w:rsidR="000E6D86" w:rsidP="000E6D86" w:rsidRDefault="008944ED" w14:paraId="5114A36D" w14:textId="11C64E26">
            <w:pPr>
              <w:autoSpaceDE w:val="false"/>
              <w:autoSpaceDN w:val="false"/>
              <w:spacing w:after="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 w:rsidR="000E6D86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 w:rsidR="00E9175A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29 </w:t>
            </w:r>
            <w:r w:rsidR="00E9175A"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r w:rsidRPr="00344265" w:rsidR="00E9175A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 w:rsidR="000E6D86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июня </w:t>
            </w:r>
            <w:r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r w:rsidRPr="00344265"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 w:rsidRPr="007611AF" w:rsidR="007611AF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344265"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2025 </w:t>
            </w:r>
            <w:r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r w:rsidRPr="004E6975"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 w:rsidR="000E6D86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Pr="0040209D" w:rsidR="00C53FFE" w:rsidP="000D4161" w:rsidRDefault="00C53FFE" w14:paraId="2EA90EC7" w14:textId="77777777">
            <w:pPr>
              <w:autoSpaceDE w:val="false"/>
              <w:autoSpaceDN w:val="false"/>
              <w:spacing w:after="120" w:line="240" w:lineRule="auto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 w:line="408"/>
        <w:ind w:left="120"/>
        <w:jc w:val="center"/>
      </w:pPr>
      <w:r>
        <w:rPr>
          <w:rFonts w:ascii="Times New Roman" w:hAnsi="Times New Roman"/>
          <w:b/>
          <w:i w:val="false"/>
          <w:color w:val="000000"/>
          <w:sz w:val="28"/>
        </w:rPr>
        <w:t>РАБОЧАЯ ПРОГРАММА</w:t>
      </w:r>
    </w:p>
    <w:p>
      <w:pPr>
        <w:spacing w:before="0" w:after="0" w:line="408"/>
        <w:ind w:left="120"/>
        <w:jc w:val="center"/>
      </w:pPr>
      <w:r>
        <w:rPr>
          <w:rFonts w:ascii="Times New Roman" w:hAnsi="Times New Roman"/>
          <w:b w:val="false"/>
          <w:i w:val="false"/>
          <w:color w:val="000000"/>
          <w:sz w:val="28"/>
        </w:rPr>
        <w:t>(</w:t>
      </w:r>
      <w:r>
        <w:rPr>
          <w:rFonts w:ascii="Times New Roman" w:hAnsi="Times New Roman"/>
          <w:b w:val="false"/>
          <w:i w:val="false"/>
          <w:color w:val="000000"/>
          <w:sz w:val="28"/>
        </w:rPr>
        <w:t>ID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8856891)</w:t>
      </w:r>
    </w:p>
    <w:p>
      <w:pPr>
        <w:spacing w:before="0" w:after="0"/>
        <w:ind w:left="120"/>
        <w:jc w:val="center"/>
      </w:pPr>
    </w:p>
    <w:p>
      <w:pPr>
        <w:spacing w:before="0" w:after="0" w:line="408"/>
        <w:ind w:left="120"/>
        <w:jc w:val="center"/>
      </w:pPr>
      <w:r>
        <w:rPr>
          <w:rFonts w:ascii="Times New Roman" w:hAnsi="Times New Roman"/>
          <w:b/>
          <w:i w:val="false"/>
          <w:color w:val="000000"/>
          <w:sz w:val="28"/>
        </w:rPr>
        <w:t>учебного предмета «Окружающий мир»</w:t>
      </w:r>
    </w:p>
    <w:p>
      <w:pPr>
        <w:spacing w:before="0" w:after="0" w:line="408"/>
        <w:ind w:left="120"/>
        <w:jc w:val="center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для обучающихся 1-4 классов </w:t>
      </w: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  <w:bookmarkStart w:name="33a6f4f1-a4d0-4904-9be8-f3bc488806fd" w:id="3"/>
      <w:r>
        <w:rPr>
          <w:rFonts w:ascii="Times New Roman" w:hAnsi="Times New Roman"/>
          <w:b/>
          <w:i w:val="false"/>
          <w:color w:val="000000"/>
          <w:sz w:val="28"/>
        </w:rPr>
        <w:t xml:space="preserve">д. Касково </w:t>
      </w:r>
      <w:bookmarkEnd w:id="3"/>
      <w:bookmarkStart w:name="0b7b3d71-5853-496b-aaf6-553eb70dbc73" w:id="4"/>
      <w:r>
        <w:rPr>
          <w:rFonts w:ascii="Times New Roman" w:hAnsi="Times New Roman"/>
          <w:b/>
          <w:i w:val="false"/>
          <w:color w:val="000000"/>
          <w:sz w:val="28"/>
        </w:rPr>
        <w:t xml:space="preserve">2025 </w:t>
      </w:r>
      <w:bookmarkEnd w:id="4"/>
    </w:p>
    <w:p>
      <w:pPr>
        <w:spacing w:before="0" w:after="0"/>
        <w:ind w:left="120"/>
        <w:jc w:val="left"/>
      </w:pPr>
    </w:p>
    <w:bookmarkStart w:name="block-71404402" w:id="5"/>
    <w:p>
      <w:pPr>
        <w:sectPr>
          <w:pgSz w:w="11906" w:h="16383" w:orient="portrait"/>
        </w:sectPr>
      </w:pPr>
    </w:p>
    <w:bookmarkEnd w:id="5"/>
    <w:bookmarkEnd w:id="0"/>
    <w:bookmarkStart w:name="block-71404401" w:id="6"/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Федеральная рабочая программа по учебному предмету «Окружающий мир» (предметная область «Обществознание и естествознание» («Окружающий мир») (далее соответственно – программа по окружающему миру, окружающий мир) включает пояснительную записку, содержание обучения, планируемые результаты освоения программы, тематическое планирование, поурочное планирование, перечень (кодификатор) распределённых по классам проверяемых требований к результатам освоения основной образовательной программы начального общего образования и элементов содержания по учебному предмету «Окружающий мир».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Пояснительная записка отражает общие цели и задачи изучения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окружающего мира,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место в структуре учебного плана, а также подходы к отбору содержания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и планируемым результатам.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Содержание обучения раскрывает содержательные линии для обязательного изучения окружающего мира в каждом классе на уровне начального общего образования.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Планируемые результаты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программы по окружающему миру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включают личностные, метапредметные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>
      <w:pPr>
        <w:spacing w:before="0" w:after="0" w:line="264"/>
        <w:ind w:left="120"/>
        <w:jc w:val="left"/>
      </w:pPr>
    </w:p>
    <w:p>
      <w:pPr>
        <w:spacing w:before="0" w:after="0" w:line="264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ПОЯСНИТЕЛЬНАЯ</w:t>
      </w:r>
      <w:r>
        <w:rPr>
          <w:rFonts w:ascii="Times New Roman" w:hAnsi="Times New Roman"/>
          <w:b/>
          <w:i w:val="false"/>
          <w:color w:val="000000"/>
          <w:sz w:val="28"/>
        </w:rPr>
        <w:t xml:space="preserve"> </w:t>
      </w:r>
      <w:r>
        <w:rPr>
          <w:rFonts w:ascii="Times New Roman" w:hAnsi="Times New Roman"/>
          <w:b/>
          <w:i w:val="false"/>
          <w:color w:val="000000"/>
          <w:sz w:val="28"/>
        </w:rPr>
        <w:t>ЗАПИСКА</w:t>
      </w:r>
      <w:r>
        <w:rPr>
          <w:rFonts w:ascii="Times New Roman" w:hAnsi="Times New Roman"/>
          <w:b/>
          <w:i w:val="false"/>
          <w:color w:val="000000"/>
          <w:sz w:val="28"/>
        </w:rPr>
        <w:t xml:space="preserve"> 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Программа по окружающему миру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на уровне начального общего образования составлена на основе требований к результатам освоения ООП НОО, представленных в ФГОС НОО и федеральной 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рабочей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программы воспитания.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Изучение окружающего мира, интегрирующего знания о природе, предметном мире, обществе и взаимодействии людей в нём, соответствует потребностям и интересам обучающихся на уровне начального общего образования и направлено на достижение следующих целей:</w:t>
      </w:r>
    </w:p>
    <w:p>
      <w:pPr>
        <w:numPr>
          <w:ilvl w:val="0"/>
          <w:numId w:val="1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формирование целостного взгляда на мир, осознание места в нём человека на основе целостного взгляда на окружающий мир (природную и социальную среду обитания); освоение естественнонаучных, обществоведческих, нравственно-этических понятий, представленных в содержании программы по окружающему миру;</w:t>
      </w:r>
    </w:p>
    <w:p>
      <w:pPr>
        <w:numPr>
          <w:ilvl w:val="0"/>
          <w:numId w:val="1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формирование ценности здоровья человека, его сохранения и укрепления, приверженности здоровому образу жизни;</w:t>
      </w:r>
    </w:p>
    <w:p>
      <w:pPr>
        <w:numPr>
          <w:ilvl w:val="0"/>
          <w:numId w:val="1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развитие умений и навыков применять полученные знания в реальной учебной и жизненной практике, связанной как с поисково-исследовательской деятельностью (наблюдения, опыты, трудовая деятельность), так и с творческим использованием приобретённых знаний в речевой, изобразительной, художественной деятельности;</w:t>
      </w:r>
    </w:p>
    <w:p>
      <w:pPr>
        <w:numPr>
          <w:ilvl w:val="0"/>
          <w:numId w:val="1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духовно-нравственное развитие и воспитание личности гражданина Российской Федерации, понимание своей принадлежности к Российскому государству, определённому этносу; </w:t>
      </w:r>
    </w:p>
    <w:p>
      <w:pPr>
        <w:numPr>
          <w:ilvl w:val="0"/>
          <w:numId w:val="1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проявление уважения к истории, культуре, традициям народов Российской Федерации; </w:t>
      </w:r>
    </w:p>
    <w:p>
      <w:pPr>
        <w:numPr>
          <w:ilvl w:val="0"/>
          <w:numId w:val="1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освоение обучающимися мирового культурного опыта по созданию общечеловеческих ценностей, законов и правил построения взаимоотношений в социуме;</w:t>
      </w:r>
    </w:p>
    <w:p>
      <w:pPr>
        <w:numPr>
          <w:ilvl w:val="0"/>
          <w:numId w:val="1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обогащение духовного опыта обучающихся, развитие способности ребёнка /к социализации на основе принятия гуманистических норм жизни, приобретение опыта эмоционально-положительного отношения к природе в соответствии с экологическими нормами поведения; </w:t>
      </w:r>
    </w:p>
    <w:p>
      <w:pPr>
        <w:numPr>
          <w:ilvl w:val="0"/>
          <w:numId w:val="1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становление навыков повседневного проявления культуры общения, гуманного отношения к людям, уважительного отношения к их взглядам, мнению и индивидуальности.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Центральной идеей конструирования содержания и планируемых результатов обучения окружающему миру является раскрытие роли человека в природе и обществе, ознакомление с правилами поведения в среде обитания и освоение общечеловеческих ценностей взаимодействия в системах: «Человек и природа», «Человек и общество», «Человек и другие люди», «Человек и познание». Важнейшей составляющей всех указанных систем является содержание, усвоение которого гарантирует формирование у обучающихся навыков здорового и безопасного образа жизни на основе развивающейся способности предвидеть результаты своих поступков и оценки возникшей ситуации. 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Отбор содержания программы по окружающему миру осуществлён на основе следующих ведущих идей:</w:t>
      </w:r>
    </w:p>
    <w:p>
      <w:pPr>
        <w:numPr>
          <w:ilvl w:val="0"/>
          <w:numId w:val="2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раскрытие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роли человека в природе и обществе;</w:t>
      </w:r>
    </w:p>
    <w:p>
      <w:pPr>
        <w:numPr>
          <w:ilvl w:val="0"/>
          <w:numId w:val="2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освоение об</w:t>
      </w:r>
      <w:r>
        <w:rPr>
          <w:rFonts w:ascii="Times New Roman" w:hAnsi="Times New Roman"/>
          <w:b w:val="false"/>
          <w:i w:val="false"/>
          <w:color w:val="000000"/>
          <w:sz w:val="28"/>
        </w:rPr>
        <w:t>щечеловеческих ценностей взаимодействия в системах: «Человек и природа», «Человек и общество», «Человек и другие люди», «Человек и его самость», «Человек и познание».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Общее число часов,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рекомендованных для изучения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окружающего мира, ‒ </w:t>
      </w:r>
      <w:bookmarkStart w:name="068b5492-f5c6-418c-9f3d-480525df396e" w:id="7"/>
      <w:r>
        <w:rPr>
          <w:rFonts w:ascii="Times New Roman" w:hAnsi="Times New Roman"/>
          <w:b w:val="false"/>
          <w:i w:val="false"/>
          <w:color w:val="000000"/>
          <w:sz w:val="28"/>
        </w:rPr>
        <w:t>270 часов</w:t>
      </w:r>
      <w:bookmarkEnd w:id="7"/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(два часа в неделю в каждом классе): 1 класс – </w:t>
      </w:r>
      <w:bookmarkStart w:name="ed7f0363-2dd2-42cc-a712-86adf9036dbf" w:id="8"/>
      <w:r>
        <w:rPr>
          <w:rFonts w:ascii="Times New Roman" w:hAnsi="Times New Roman"/>
          <w:b w:val="false"/>
          <w:i w:val="false"/>
          <w:color w:val="000000"/>
          <w:sz w:val="28"/>
        </w:rPr>
        <w:t>66 часов</w:t>
      </w:r>
      <w:bookmarkEnd w:id="8"/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, 2 класс – 68 часов, 3 класс – 68 часов, 4 класс – 68 часов. </w:t>
      </w:r>
    </w:p>
    <w:bookmarkStart w:name="block-71404401" w:id="9"/>
    <w:p>
      <w:pPr>
        <w:sectPr>
          <w:pgSz w:w="11906" w:h="16383" w:orient="portrait"/>
        </w:sectPr>
      </w:pPr>
    </w:p>
    <w:bookmarkEnd w:id="9"/>
    <w:bookmarkEnd w:id="6"/>
    <w:bookmarkStart w:name="block-71404404" w:id="10"/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СОДЕРЖАНИЕ ОБУЧЕНИЯ</w:t>
      </w:r>
    </w:p>
    <w:p>
      <w:pPr>
        <w:spacing w:before="0" w:after="0" w:line="264"/>
        <w:ind w:left="120"/>
        <w:jc w:val="both"/>
      </w:pPr>
    </w:p>
    <w:p>
      <w:pPr>
        <w:spacing w:before="0" w:after="0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1 КЛАСС</w:t>
      </w: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Человек и общество.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Школа. Школьные традиции и праздники. Адрес школы. Классный, школьный коллектив. Друзья, взаимоотношения между ними; ценность дружбы, согласия, взаимной помощи.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Совместная деятельность с одноклассниками ‒ учёба, игры, отдых. Рабочее место школьника: удобное размещение учебных материалов и учебного оборудования; поза; освещение рабочего места. Правила безопасной работы на учебном месте.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Режим труда и отдыха.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Семья. Моя семья в прошлом и настоящем. Имена и фамилии членов семьи, их профессии. Взаимоотношения и взаимопомощь в семье. Совместный труд и отдых. Домашний адрес.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Россия ‒ наша Родина. Москва ‒ столица России. Символы России (герб, флаг, гимн). Народы России. Первоначальные сведения о родном крае. Название своего населённого пункта (города, села), региона. Культурные объекты родного края.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Ценность и красота рукотворного мира. Правила поведения в социуме.</w:t>
      </w: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Человек и природа.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Природа ‒ среда обитания человека. Природа и предметы, созданные человеком. Природные материалы. Бережное отношение к предметам, вещам, уход за ними. Неживая и живая природа. Наблюдение за погодой своего края. Погода и термометр. Определение температуры воздуха (воды) по термометру.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Сезонные изменения в природе. Взаимосвязи между человеком и природой. Правила нравственного и безопасного поведения в природе.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Растительный мир. Растения ближайшего окружения (узнавание, называние, краткое описание). Лиственные и хвойные растения. Дикорастущие и культурные растения. Части растения (название, краткая характеристика значения для жизни растения): корень, стебель, лист, цветок, плод, семя. Комнатные растения, правила содержания и ухода.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Мир животных. Разные группы животных (звери, насекомые, птицы, рыбы и другие). Домашние и дикие животные (различия в условиях жизни). Забота о домашних питомцах.</w:t>
      </w: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Правила безопасной жизнедеятельности.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Понимание необходимости соблюдения режима дня, правил здорового питания и личной гигиены. Правила безопасности в быту: пользование бытовыми электроприборами, газовыми плитами.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Дорога от дома до школы. Правила безопасного поведения пешехода (дорожные знаки, дорожная разметка, дорожные сигналы).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Безопасность в Интернете (электронный дневник и электронные ресурсы школы) в условиях контролируемого доступа в информационно-телекоммуникационную сеть «Интернет».</w:t>
      </w:r>
    </w:p>
    <w:p>
      <w:pPr>
        <w:spacing w:before="0" w:after="0" w:line="252"/>
        <w:ind w:left="12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УНИВЕРСАЛЬНЫЕ УЧЕБНЫЕ ДЕЙСТВИЯ (ПРОПЕДЕВТИЧЕСКИЙ УРОВЕНЬ)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Изучение окружающего мира в 1 классе способствует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освоению на пропедевтическом уровне ряда универсальных учебных действий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>
      <w:pPr>
        <w:spacing w:before="0" w:after="0" w:line="252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Познавательные универсальные учебные действия</w:t>
      </w:r>
    </w:p>
    <w:p>
      <w:pPr>
        <w:spacing w:before="0" w:after="0" w:line="252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Базовые логические действия: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сравнивать происходящие в природе изменения, наблюдать зависимость изменений в живой природе от состояния неживой природы;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приводить примеры представителей разных групп животных (звери, насекомые, рыбы, птицы), называть главную особенность представителей одной группы (в пределах изученного);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приводить примеры лиственных и хвойных растений, сравнивать их, устанавливать различия во внешнем виде.</w:t>
      </w:r>
    </w:p>
    <w:p>
      <w:pPr>
        <w:spacing w:before="0" w:after="0" w:line="252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Работа с информацией: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понимать, что информация может быть представлена в разной форме: текста, иллюстраций, видео, таблицы;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соотносить иллюстрацию явления (объекта, предмета) с его названием.</w:t>
      </w:r>
    </w:p>
    <w:p>
      <w:pPr>
        <w:spacing w:before="0" w:after="0" w:line="252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Коммуникативные универсальные учебные действия: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 процессе учебного диалога слушать говорящего; отвечать на вопросы, дополнять ответы участников; уважительно относиться к разным мнениям;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воспроизводить названия своего населенного пункта, название страны, её столицы;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воспроизводить наизусть слова гимна России;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pacing w:val="-4"/>
          <w:sz w:val="28"/>
        </w:rPr>
        <w:t>соотносить предметы декоративно-прикладного искусства с принадлежностью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народу Российской Федерации, описывать предмет по предложенному плану;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описывать по предложенному плану время года, передавать в рассказе своё отношение к природным явлениям;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сравнивать домашних и диких животных, объяснять, чем они различаются.</w:t>
      </w:r>
    </w:p>
    <w:p>
      <w:pPr>
        <w:spacing w:before="0" w:after="0" w:line="252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Регулятивные универсальные учебные действия: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сравнивать организацию своей жизни с установленными правилами здорового образа жизни (выполнение режима, двигательная активность, закаливание, безопасность использования бытовых электроприборов);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оценивать выполнение правил безопасного поведения на дорогах и улицах другими детьми, выполнять самооценку;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анализировать предложенные ситуации: устанавливать нарушения режима дня, организации учебной работы; нарушения правил дорожного движения, правил пользования электро- и газовыми приборами.</w:t>
      </w: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Совместная деятельность: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соблюдать правила общения в совместной деятельности: договариваться, </w:t>
      </w:r>
      <w:r>
        <w:rPr>
          <w:rFonts w:ascii="Times New Roman" w:hAnsi="Times New Roman"/>
          <w:b w:val="false"/>
          <w:i w:val="false"/>
          <w:color w:val="000000"/>
          <w:spacing w:val="-4"/>
          <w:sz w:val="28"/>
        </w:rPr>
        <w:t>справедливо распределять работу, определять нарушение правил взаимоотношений,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при участии учителя устранять возникающие конфликты.</w:t>
      </w:r>
    </w:p>
    <w:p>
      <w:pPr>
        <w:spacing w:before="0" w:after="0"/>
        <w:ind w:left="120"/>
        <w:jc w:val="both"/>
      </w:pPr>
    </w:p>
    <w:p>
      <w:pPr>
        <w:spacing w:before="0" w:after="0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2 КЛАСС</w:t>
      </w: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Человек и общество.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Наша Родина ‒ Россия, Российская Федерация. Россия и её столица на карте. Государственные символы России. Москва – столица России. Святыни Москвы – святыни России: Кремль, Красная площадь, Большой театр и другие. Характеристика отдельных исторических событий, связанных с Москвой (основание Москвы, строительство Кремля и другие). Герб Москвы. Расположение Москвы на карте. Города России. Россия – многонациональное государство. Народы России, их традиции, обычаи, праздники. Родной край, его природные и культурные достопримечательности. Значимые события истории родного края. 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Свой регион и его главный город на карте; символика своего региона. Хозяйственные занятия, профессии жителей родного края. Значение труда в жизни человека и общества.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Семья. Семейные ценности и традиции. Родословная. Составление схемы родословного древа, истории семьи.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Правила культурного поведения в общественных местах. Доброта, справедливость, честность, уважение к чужому мнению и особенностям других людей – главные правила взаимоотношений членов общества.</w:t>
      </w: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Человек и природа.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Методы познания природы: наблюдения, опыты, измерения.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Звёзды и созвездия, наблюдения звёздного неба. Планеты. Чем Земля отличается от других планет; условия жизни на Земле. Изображения Земли: глобус, карта, план. Карта мира. Материки, океаны. Определение сторон горизонта при помощи компаса. Ориентирование на местности по местным природным признакам, Солнцу. Компас, устройство; ориентирование с помощью компаса.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Многообразие растений. Деревья, кустарники, травы. Дикорастущие и культурные растения. Связи в природе. Годовой ход изменений в жизни растений. 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Многообразие животных. Насекомые, рыбы, птицы, звери, земноводные, пресмыкающиеся: общая характеристика внешних признаков. Связи в природе. Годовой ход изменений в жизни животных.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Красная книга России, её значение, отдельные представители растений и животных Красной книги. Заповедники, природные парки. Охрана природы. Правила нравственного поведения на природе.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Правила безопасной жизнедеятельности.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Здоровый образ жизни: режим дня (чередование сна, учебных занятий, двигательной активности) и рациональное питание (количество приёмов пищи и рацион питания). Физическая культура, закаливание, игры на воздухе как условие сохранения и укрепления здоровья.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Правила безопасности в школе (маршрут до школы, правила поведения на занятиях, переменах, при приёмах пищи и на пришкольной территории), в быту, на прогулках.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Правила безопасного поведения пассажира наземного транспорта и метро (ожидание на остановке, посадка, размещение в салоне или вагоне, высадка, знаки безопасности на общественном транспорте). Номера телефонов экстренной помощи.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Правила поведения при пользовании компьютером. Безопасность в Интернете (коммуникация в мессенджерах и социальных группах) в условиях контролируемого доступа в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информационно-телекоммуникационную сеть «Интернет».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УНИВЕРСАЛЬНЫЕ УЧЕБНЫЕ ДЕЙСТВИЯ 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(ПРОПЕДЕВТИЧЕСКИЙ УРОВЕНЬ)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Изучение окружающего мира во 2 классе способствует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освоению на пропедевтическом уровне ряда универсальных учебных действий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Познавательные универсальные учебные действия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Базовые логические действия: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ориентироваться в методах познания природы (наблюдение, опыт, сравнение, измерение);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определять на основе наблюдения состояние вещества (жидкое, твёрдое, газообразное);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различать символы Российской Федерации;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различать деревья, кустарники, травы; приводить примеры (в пределах изученного);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группировать растения: дикорастущие и культурные; лекарственные и ядовитые (в пределах изученного);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различать прошлое, настоящее, будущее.</w:t>
      </w:r>
    </w:p>
    <w:p>
      <w:pPr>
        <w:spacing w:before="0" w:after="0" w:line="252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Работа с информацией: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различать информацию, представленную в тексте, графически, аудиовизуально;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читать информацию, представленную в схеме, таблице;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используя текстовую информацию, заполнять таблицы; дополнять схемы;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соотносить пример (рисунок, предложенную ситуацию) со временем протекания.</w:t>
      </w:r>
    </w:p>
    <w:p>
      <w:pPr>
        <w:spacing w:before="0" w:after="0" w:line="252"/>
        <w:ind w:left="120"/>
        <w:jc w:val="both"/>
      </w:pPr>
    </w:p>
    <w:p>
      <w:pPr>
        <w:spacing w:before="0" w:after="0" w:line="252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Коммуникативные универсальные учебные действия: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ориентироваться в терминах (понятиях), соотносить их с краткой характеристикой: 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понятия и термины, связанные с социальным миром (индивидуальность человека, органы чувств, жизнедеятельность; поколение, старшее поколение, культура поведения; Родина, столица, родной край, регион);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понятия и термины, связанные с миром природы (среда обитания, тело, явление, вещество; заповедник);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понятия и термины, связанные с организацией своей жизни и охраны здоровья (режим, правильное питание, закаливание, безопасность, опасная ситуация);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описывать условия жизни на Земле, отличие нашей планеты от других планет Солнечной системы;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создавать небольшие описания на предложенную тему (например, «Моя семья», «Какие бывают профессии?», «Что «умеют» органы чувств?», «Лес – природное сообщество» и другие);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создавать высказывания-рассуждения (например, признаки животного и растения как живого существа; связь изменений в живой природе с явлениями неживой природы);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приводить примеры растений и животных, занесённых в Красную книгу России (на примере своей местности);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описывать современные события от имени их участника.</w:t>
      </w:r>
    </w:p>
    <w:p>
      <w:pPr>
        <w:spacing w:before="0" w:after="0" w:line="252"/>
        <w:ind w:left="120"/>
        <w:jc w:val="both"/>
      </w:pPr>
    </w:p>
    <w:p>
      <w:pPr>
        <w:spacing w:before="0" w:after="0" w:line="252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Регулятивные универсальные учебные действия: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следовать образцу, предложенному плану и инструкции при решении учебной задачи;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контролировать с небольшой помощью учителя последовательность действий по решению учебной задачи;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оценивать результаты своей работы, анализировать оценку учителя и других обучающихся, спокойно, без обид принимать советы и замечания.</w:t>
      </w:r>
    </w:p>
    <w:p>
      <w:pPr>
        <w:spacing w:before="0" w:after="0" w:line="252"/>
        <w:ind w:left="120"/>
        <w:jc w:val="both"/>
      </w:pPr>
    </w:p>
    <w:p>
      <w:pPr>
        <w:spacing w:before="0" w:after="0" w:line="252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Совместная деятельность: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строить свою учебную и игровую деятельность, житейские ситуации в соответствии с правилами поведения, принятыми в обществе;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оценивать жизненные ситуации с точки зрения правил поведения, культуры общения, проявления терпения и уважения к собеседнику;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проводить в парах (группах) простые опыты по определению свойств разных веществ (вода, молоко, сахар, соль, железо), совместно намечать план работы, оценивать свой вклад в общее дело;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определять причины возможных конфликтов, выбирать (из предложенных) способы их разрешения.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3 КЛАСС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Человек и общество.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Общество как совокупность людей, которые объединены общей культурой и связаны друг с другом совместной деятельностью во имя общей цели. Наша Родина ‒ Российская Федерация. Уникальные памятники культуры России, родного края. Государственная символика Российской Федерации и своего региона. Города Золотого кольца России. Народы России. Уважение к культуре, традициям своего народа и других народов, государственным символам России.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Семья – коллектив близких, родных людей. Семейный бюджет, доходы и расходы семьи. Уважение к семейным ценностям.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Правила нравственного поведения в социуме. Внимание, уважительное отношение к людям с ограниченными возможностями здоровья, забота о них.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Значение труда в жизни человека и общества. Трудолюбие как общественно значимая ценность в культуре народов России. Особенности труда людей родного края, их профессии.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Страны и народы мира. Памятники природы и культуры – символы стран, в которых они находятся.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Человек и природа.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Методы изучения природы. Карта мира. Материки и части света.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Вещество. Разнообразие веществ в окружающем мире. Примеры веществ: соль, сахар, вода, природный газ. Твёрдые тела, жидкости, газы. Простейшие практические работы с веществами, жидкостями, газами. Воздух – смесь газов. Свойства воздуха. Значение воздуха для растений, животных, человека. Вода. Свойства воды. Состояния воды, её распространение в природе, значение для живых организмов и хозяйственной жизни человека. Круговорот воды в природе. Охрана воздуха, воды.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Горные породы и минералы. Полезные ископаемые, их значение в хозяйстве человека, бережное отношение людей к полезным ископаемым. Полезные ископаемые родного края (2–3 примера). Почва, её состав, значение для живой природы и хозяйственной жизни человека.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Первоначальные представления о бактериях.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Грибы: строение шляпочных грибов. Грибы съедобные и несъедобные. 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Разнообразие растений. Зависимость жизненного цикла организмов от условий окружающей среды. Размножение и развитие растений. Особенности питания и дыхания растений. Роль растений в природе и жизни людей, бережное отношение человека к растениям. Условия, необходимые для жизни растения (свет, тепло, воздух, вода). Наблюдение роста растений, фиксация изменений. Растения родного края, названия и краткая характеристика на основе наблюдений. Охрана растений.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Разнообразие животных. Зависимость жизненного цикла организмов от условий окружающей среды. Размножение и развитие животных (рыбы, птицы, звери). Особенности питания животных. Цепи питания. Условия, необходимые для жизни животных (воздух, вода, тепло, пища). Роль животных в природе и жизни людей, бережное отношение человека к животным. Охрана животных. Животные родного края, их названия, краткая характеристика на основе наблюдений.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Природные сообщества: лес, луг, пруд. Взаимосвязи в природном сообществе: растения ‒ пища и укрытие для животных; животные – распространители плодов и семян растений. Влияние человека на природные сообщества. Природные сообщества родного края (2–3 примера на основе наблюдений). Правила нравственного поведения в природных сообществах.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Человек – часть природы. Общее представление о строении тела человека. Системы органов (опорно-двигательная, пищеварительная, дыхательная, кровеносная, нервная, органы чувств), их роль в жизнедеятельности организма. Измерение температуры тела человека, частоты пульса.</w:t>
      </w:r>
    </w:p>
    <w:p>
      <w:pPr>
        <w:spacing w:before="0" w:after="0" w:line="252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Правила безопасной жизнедеятельности.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Здоровый образ жизни: двигательная активность (утренняя зарядка, динамические паузы), закаливание и профилактика заболеваний. Забота о здоровье и безопасности окружающих людей. 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Безопасность во дворе жилого дома (правила перемещения внутри двора и пересечения дворовой проезжей части, безопасные зоны электрических, газовых, тепловых подстанций и других опасных объектов инженерной инфраструктуры жилого дома, предупреждающие знаки безопасности). 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Правила безопасного поведения пассажира железнодорожного, водного и авиатранспорта (правила безопасного поведения на вокзалах и в аэропортах, безопасное поведение в вагоне, на борту самолёта, судна; знаки безопасности). 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Безопасность в Интернете (ориентирование в признаках мошеннических действий, защита персональной информации, правила коммуникации в мессенджерах и социальных группах) в условиях контролируемого доступа в информационно-телекоммуникационную сеть «Интернет».</w:t>
      </w:r>
    </w:p>
    <w:p>
      <w:pPr>
        <w:spacing w:before="0" w:after="0" w:line="252"/>
        <w:ind w:left="120"/>
        <w:jc w:val="both"/>
      </w:pPr>
    </w:p>
    <w:p>
      <w:pPr>
        <w:spacing w:before="0" w:after="0" w:line="252"/>
        <w:ind w:left="12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УНИВЕРСАЛЬНЫЕ УЧЕБНЫЕ ДЕЙСТВИЯ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Изучение окружающего мира в 3 классе способствует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освоению ряда универсальных учебных действий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Познавательные универсальные учебные действия</w:t>
      </w: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Базовые логические и исследовательские действия: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проводить несложные наблюдения в природе (сезонные изменения, поведение животных) по предложенному и самостоятельно составленному плану; на основе результатов совместных с одноклассниками наблюдений (в парах, группах) делать выводы;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устанавливать зависимость между внешним видом, особенностями поведения и условиями жизни животного;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определять (в процессе рассматривания объектов и явлений) существенные признаки и отношения между объектами и явлениями;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моделировать цепи питания в природном сообществе;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различать понятия «век», «столетие», «историческое время»;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соотносить историческое событие с датой (историческим периодом).</w:t>
      </w: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Работа с информацией: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понимать, что работа с моделями Земли (глобус, карта) может дать полезную и интересную информацию о природе нашей планеты; находить на глобусе материки и океаны, воспроизводить их названия; находить на карте нашу страну, столицу, свой регион;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читать несложные планы, соотносить условные обозначения с изображёнными объектами;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находить по предложению учителя информацию в разных источниках: текстах, таблицах, схемах, в том числе в Интернете (в условиях контролируемого входа); 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соблюдать правила безопасности при работе в информационной среде.</w:t>
      </w:r>
    </w:p>
    <w:p>
      <w:pPr>
        <w:spacing w:before="0" w:after="0" w:line="257"/>
        <w:ind w:left="120"/>
        <w:jc w:val="both"/>
      </w:pP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Коммуникативные универсальные учебные действия: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ориентироваться в понятиях, соотносить понятия и термины с их краткой характеристикой: 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знать понятия и термины, связанные с социальным миром (безопасность, семейный бюджет, памятник культуры);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знать понятия и термины, связанные с миром природы (планета, материк, океан, модель Земли, царство природы, природное сообщество, цепь питания, Красная книга);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знать понятия и термины, связанные с безопасной жизнедеятельностью (знаки дорожного движения, дорожные ловушки, опасные ситуации, предвидение);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описывать (характеризовать) условия жизни на Земле;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описывать схожие, различные, индивидуальные признаки на основе сравнения объектов природы;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приводить примеры, кратко характеризовать представителей разных царств природы;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называть признаки (характеризовать) животного (растения) как живого организма;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описывать (характеризовать) отдельные страницы истории нашей страны (в пределах изученного).</w:t>
      </w:r>
    </w:p>
    <w:p>
      <w:pPr>
        <w:spacing w:before="0" w:after="0" w:line="257"/>
        <w:ind w:left="120"/>
        <w:jc w:val="both"/>
      </w:pP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Регулятивные универсальные учебные действия: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планировать шаги по решению учебной задачи, контролировать свои действия (при небольшой помощи учителя);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устанавливать причину возникающей трудности или ошибки, корректировать свои действия.</w:t>
      </w:r>
    </w:p>
    <w:p>
      <w:pPr>
        <w:spacing w:before="0" w:after="0" w:line="257"/>
        <w:ind w:left="120"/>
        <w:jc w:val="both"/>
      </w:pP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Совместная деятельность: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участвовать в совместной деятельности, выполнять роли руководителя (лидера), подчинённого; 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оценивать результаты деятельности участников, положительно реагировать на советы и замечания в свой адрес;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выполнять правила совместной деятельности, признавать право другого человека иметь собственное суждение, мнение; самостоятельно разрешать возникающие конфликты с учётом этики общения.</w:t>
      </w:r>
    </w:p>
    <w:p>
      <w:pPr>
        <w:spacing w:before="0" w:after="0"/>
        <w:ind w:left="120"/>
        <w:jc w:val="both"/>
      </w:pPr>
    </w:p>
    <w:p>
      <w:pPr>
        <w:spacing w:before="0" w:after="0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4 КЛАСС</w:t>
      </w: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Человек и общество.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Конституция – Основной закон Российской Федерации. Права и обязанности гражданина Российской Федерации. Президент Российской Федерации – глава государства. Политико-административная карта России. 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Общая характеристика родного края, важнейшие достопримечательности, знаменитые соотечественники.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Города России. Святыни городов России. Главный город родного края: достопримечательности, история и характеристика отдельных исторических событий, связанных с ним.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Праздник в жизни общества как средство укрепления общественной солидарности и упрочения духовных связей между соотечественниками. Новый год, День защитника Отечества, Международный женский день, День весны и труда, День Победы, День России, День народного единства, День Конституции. Праздники и памятные даты своего региона. Уважение к культуре, истории, традициям своего народа и других народов, государственным символам России.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История Отечества. «Лента времени» и историческая карта.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Наиболее важные и яркие события общественной и культурной жизни страны в разные исторические периоды: государство Русь, Московское государство, Российская империя, СССР, Российская Федерация. Картины быта, труда, духовно-нравственные и культурные традиции людей в разные исторические времена. Выдающиеся люди разных эпох как носители базовых национальных ценностей. 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Наиболее значимые объекты списка Всемирного культурного наследия в России и за рубежом. Охрана памятников истории и культуры. Посильное участие в охране памятников истории и культуры своего края.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Личная ответственность каждого человека за сохранность историко-культурного наследия своего края.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Правила нравственного поведения в социуме, отношение к людям независимо от их национальности, социального статуса, религиозной принадлежности.</w:t>
      </w: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Человек и природа.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Методы познания окружающей природы: наблюдения, сравнения, измерения, опыты по исследованию природных объектов и явлений. 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Солнце – ближайшая к нам звезда, источник света и тепла для всего живого на Земле. Характеристика планет Солнечной системы. Естественные спутники планет. Смена дня и ночи на Земле. Вращение Земли как причина смены дня и ночи. Обращение Земли вокруг Солнца и смена времён года. 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Формы земной поверхности: равнины, горы, холмы, овраги (общее представление, условное обозначение равнин и гор на карте). Равнины и горы России. Особенности поверхности родного края (краткая характеристика на основе наблюдений). 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Водоёмы, их разнообразие (океан, море, озеро, пруд, болото); река как водный поток; использование рек и водоёмов человеком. Крупнейшие реки и озёра России, моря, омывающие её берега, океаны. Водоёмы и реки родного края (названия, краткая характеристика на основе наблюдений).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Наиболее значимые природные объекты списка Всемирного наследия в России и за рубежом (2–3 объекта).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Природные зоны России: общее представление, основные природные зоны (климат, растительный и животный мир, особенности труда и быта людей, влияние человека на природу изучаемых зон, охрана природы). Связи в природных зонах.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Некоторые доступные для понимания экологические проблемы взаимодействия человека и природы. Охрана природных богатств: воды, воздуха, полезных ископаемых, растительного и животного мира. Правила нравственного поведения в природе. Международная Красная книга (отдельные примеры).</w:t>
      </w: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Правила безопасной жизнедеятельности.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Здоровый образ жизни: профилактика вредных привычек.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Безопасность в городе (планирование маршрутов с учётом транспортной инфраструктуры города; правила безопасного поведения в общественных местах, зонах отдыха, учреждениях культуры).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Правила безопасного поведения велосипедиста с учётом дорожных знаков и разметки, сигналов и средств защиты велосипедиста, правила использования самоката и других средств индивидуальной мобильности.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Безопасность в Интернете (поиск достоверной информации, опознавание государственных образовательных ресурсов и детских развлекательных порталов) в условиях контролируемого доступа в Интернет.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УНИВЕРСАЛЬНЫЕ УЧЕБНЫЕ ДЕЙСТВИЯ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Изучение окружающего мира в 4 классе способствует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освоению ряда универсальных учебных действий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Познавательные универсальные учебные действия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Базовые логические и исследовательские действия: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устанавливать последовательность этапов возрастного развития человека;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конструировать в учебных и игровых ситуациях правила безопасного поведения в среде обитания;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моделировать схемы природных объектов (строение почвы; движение реки, форма поверхности);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соотносить объекты природы с принадлежностью к определённой природной зоне;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классифицировать природные объекты по принадлежности к природной зоне;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определять разрыв между реальным и желательным состоянием объекта (ситуации) на основе предложенных учителем вопросов.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Работа с информацией: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использовать умения работать с информацией, представленной в разных формах; оценивать объективность информации, учитывать правила безопасного использования электронных образовательных и информационных ресурсов;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использовать для уточнения и расширения своих знаний об окружающем мире словари, справочники, энциклопедии, в том числе и информационно-телекоммуникационную сеть «Интернет» (в условиях контролируемого выхода);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подготавливать сообщения (доклады) на предложенную тему на основе дополнительной информации, подготавливать презентацию, включая в неё иллюстрации, таблицы, диаграммы.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Коммуникативные универсальные учебные действия: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ориентироваться в понятиях: организм, возраст, система органов; культура, долг, соотечественник, берестяная грамота, первопечатник, иконопись, объект Всемирного природного и культурного наследия;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человека как живой организм: раскрывать функции различных систем органов; объяснять особую роль нервной системы в деятельности организма;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создавать текст-рассуждение: объяснять вред для здоровья и самочувствия организма вредных привычек;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описывать ситуации проявления нравственных качеств: отзывчивости, доброты, справедливости и других;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составлять краткие суждения о связях и зависимостях в природе (на основе сезонных изменений, особенностей жизни природных зон, пищевых цепей);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составлять небольшие тексты «Права и обязанности гражданина Российской Федерации»;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создавать небольшие тексты о знаменательных страницах истории нашей страны (в рамках изученного).</w:t>
      </w:r>
    </w:p>
    <w:p>
      <w:pPr>
        <w:spacing w:before="0" w:after="0" w:line="257"/>
        <w:ind w:left="120"/>
        <w:jc w:val="both"/>
      </w:pP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Регулятивные универсальные учебные действия: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Регулятивные универсальные учебные действия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способствуют формированию умений: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самостоятельно планировать алгоритм решения учебной задачи; 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предвидеть трудности и возможные ошибки;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контролировать процесс и результат выполнения задания, корректировать учебные действия при необходимости;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принимать оценку своей работы; планировать работу над ошибками;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находить ошибки в своей и чужих работах, устанавливать их причины.</w:t>
      </w:r>
    </w:p>
    <w:p>
      <w:pPr>
        <w:spacing w:before="0" w:after="0" w:line="257"/>
        <w:ind w:left="120"/>
        <w:jc w:val="both"/>
      </w:pP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Совместная деятельность: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выполнять правила совместной деятельности при выполнении разных ролей: руководителя, подчинённого, напарника, члена большого коллектива;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ответственно относиться к своим обязанностям в процессе совместной деятельности, объективно оценивать свой вклад в общее дело;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анализировать ситуации, возникающие в процессе совместных игр, труда, использования инструментов, которые могут стать опасными для здоровья и жизни других людей.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</w:p>
    <w:bookmarkStart w:name="block-71404404" w:id="11"/>
    <w:p>
      <w:pPr>
        <w:sectPr>
          <w:pgSz w:w="11906" w:h="16383" w:orient="portrait"/>
        </w:sectPr>
      </w:pPr>
    </w:p>
    <w:bookmarkEnd w:id="11"/>
    <w:bookmarkEnd w:id="10"/>
    <w:bookmarkStart w:name="block-71404405" w:id="12"/>
    <w:p>
      <w:pPr>
        <w:spacing w:before="0" w:after="0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ПЛАНИРУЕМЫЕ РЕЗУЛЬТАТЫ ОСВОЕНИЯ ПРОГРАММЫ ПО ОКРУЖАЮЩЕМУ МИРУ НА УРОВНЕ НАЧАЛЬНОГО ОБЩЕГО ОБРАЗОВАНИЯ</w:t>
      </w:r>
    </w:p>
    <w:p>
      <w:pPr>
        <w:spacing w:before="0" w:after="0" w:line="257"/>
        <w:ind w:left="120"/>
        <w:jc w:val="both"/>
      </w:pPr>
    </w:p>
    <w:p>
      <w:pPr>
        <w:spacing w:before="0" w:after="0" w:line="269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ЛИЧНОСТНЫЕ РЕЗУЛЬТАТЫ</w:t>
      </w:r>
    </w:p>
    <w:p>
      <w:pPr>
        <w:spacing w:before="0" w:after="0" w:line="269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Личностные результаты освоения программы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по окружающему миру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характеризуют готовность обучающихся руководствоваться традиционными российскими социокультурными и духовно-нравственными ценностями, принятыми в обществе правилами и нормами поведения и должны отражать приобретение первоначального опыта деятельности обучающихся, в части:</w:t>
      </w:r>
    </w:p>
    <w:p>
      <w:pPr>
        <w:spacing w:before="0" w:after="0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1)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  <w:r>
        <w:rPr>
          <w:rFonts w:ascii="Times New Roman" w:hAnsi="Times New Roman"/>
          <w:b/>
          <w:i w:val="false"/>
          <w:color w:val="000000"/>
          <w:sz w:val="28"/>
        </w:rPr>
        <w:t>гражданско-патриотического воспитания:</w:t>
      </w:r>
    </w:p>
    <w:p>
      <w:pPr>
        <w:spacing w:before="0" w:after="0" w:line="269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становление ценностного отношения к своей Родине – России; понимание особой роли многонациональной России в современном мире;</w:t>
      </w:r>
    </w:p>
    <w:p>
      <w:pPr>
        <w:spacing w:before="0" w:after="0" w:line="269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осознание своей этнокультурной и российской гражданской идентичности, принадлежности к российскому народу, к своей национальной общности;</w:t>
      </w:r>
    </w:p>
    <w:p>
      <w:pPr>
        <w:spacing w:before="0" w:after="0" w:line="269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сопричастность к прошлому, настоящему и будущему своей страны и родного края;</w:t>
      </w:r>
    </w:p>
    <w:p>
      <w:pPr>
        <w:spacing w:before="0" w:after="0" w:line="269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проявление интереса к истории и многонациональной культуре своей страны, уважения к своему и другим народам;</w:t>
      </w:r>
    </w:p>
    <w:p>
      <w:pPr>
        <w:spacing w:before="0" w:after="0" w:line="269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первоначальные представления о человеке как члене общества, осознание прав и ответственности человека как члена общества;</w:t>
      </w:r>
    </w:p>
    <w:p>
      <w:pPr>
        <w:spacing w:before="0" w:after="0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2)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  <w:r>
        <w:rPr>
          <w:rFonts w:ascii="Times New Roman" w:hAnsi="Times New Roman"/>
          <w:b/>
          <w:i w:val="false"/>
          <w:color w:val="000000"/>
          <w:sz w:val="28"/>
        </w:rPr>
        <w:t>духовно-нравственного воспитания:</w:t>
      </w:r>
    </w:p>
    <w:p>
      <w:pPr>
        <w:spacing w:before="0" w:after="0" w:line="269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проявление культуры общения, уважительного отношения к людям, их взглядам, признанию их индивидуальности;</w:t>
      </w:r>
    </w:p>
    <w:p>
      <w:pPr>
        <w:spacing w:before="0" w:after="0" w:line="269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принятие существующих в обществе нравственно-этических норм поведения и правил межличностных отношений, которые строятся на проявлении гуманизма, сопереживания, уважения и доброжелательности;</w:t>
      </w:r>
    </w:p>
    <w:p>
      <w:pPr>
        <w:spacing w:before="0" w:after="0" w:line="269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применение правил совместной деятельности, проявление способности договариваться, неприятие любых форм поведения, направленных на причинение физического и морального вреда другим людям;</w:t>
      </w:r>
    </w:p>
    <w:p>
      <w:pPr>
        <w:spacing w:before="0" w:after="0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3)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  <w:r>
        <w:rPr>
          <w:rFonts w:ascii="Times New Roman" w:hAnsi="Times New Roman"/>
          <w:b/>
          <w:i w:val="false"/>
          <w:color w:val="000000"/>
          <w:sz w:val="28"/>
        </w:rPr>
        <w:t>эстетического воспитания:</w:t>
      </w:r>
    </w:p>
    <w:p>
      <w:pPr>
        <w:spacing w:before="0" w:after="0" w:line="269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понимание особой роли России в развитии общемировой художественной культуры, проявление уважительного отношения, восприимчивости и интереса к разным видам искусства, традициям и творчеству своего и других народов;</w:t>
      </w:r>
    </w:p>
    <w:p>
      <w:pPr>
        <w:spacing w:before="0" w:after="0" w:line="269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использование полученных знаний в продуктивной и преобразующей деятельности, в разных видах художественной деятельности.</w:t>
      </w:r>
    </w:p>
    <w:p>
      <w:pPr>
        <w:numPr>
          <w:ilvl w:val="0"/>
          <w:numId w:val="3"/>
        </w:numPr>
        <w:spacing w:before="0" w:after="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4)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  <w:r>
        <w:rPr>
          <w:rFonts w:ascii="Times New Roman" w:hAnsi="Times New Roman"/>
          <w:b/>
          <w:i w:val="false"/>
          <w:color w:val="000000"/>
          <w:spacing w:val="-6"/>
          <w:sz w:val="28"/>
        </w:rPr>
        <w:t>физического воспитания, формирования культуры здоровья и эмоционального</w:t>
      </w:r>
      <w:r>
        <w:rPr>
          <w:rFonts w:ascii="Times New Roman" w:hAnsi="Times New Roman"/>
          <w:b/>
          <w:i w:val="false"/>
          <w:color w:val="000000"/>
          <w:sz w:val="28"/>
        </w:rPr>
        <w:t xml:space="preserve"> благополучия: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соблюдение правил организации здорового и безопасного (для себя и других людей) образа жизни; выполнение правил безопасного поведении в окружающей среде (в том числе информационной);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приобретение опыта эмоционального отношения к среде обитания, бережное отношение к физическому и психическому здоровью;</w:t>
      </w:r>
    </w:p>
    <w:p>
      <w:pPr>
        <w:spacing w:before="0" w:after="0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5)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  <w:r>
        <w:rPr>
          <w:rFonts w:ascii="Times New Roman" w:hAnsi="Times New Roman"/>
          <w:b/>
          <w:i w:val="false"/>
          <w:color w:val="000000"/>
          <w:sz w:val="28"/>
        </w:rPr>
        <w:t>трудового воспитания: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осознание ценности трудовой деятельности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профессиям;</w:t>
      </w:r>
    </w:p>
    <w:p>
      <w:pPr>
        <w:spacing w:before="0" w:after="0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6)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  <w:r>
        <w:rPr>
          <w:rFonts w:ascii="Times New Roman" w:hAnsi="Times New Roman"/>
          <w:b/>
          <w:i w:val="false"/>
          <w:color w:val="000000"/>
          <w:sz w:val="28"/>
        </w:rPr>
        <w:t>экологического воспитания: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осознание роли человека в природе и обществе, принятие экологических норм поведения, бережного отношения к природе, неприятие действий, приносящих вред природе;</w:t>
      </w:r>
    </w:p>
    <w:p>
      <w:pPr>
        <w:spacing w:before="0" w:after="0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7)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  <w:r>
        <w:rPr>
          <w:rFonts w:ascii="Times New Roman" w:hAnsi="Times New Roman"/>
          <w:b/>
          <w:i w:val="false"/>
          <w:color w:val="000000"/>
          <w:sz w:val="28"/>
        </w:rPr>
        <w:t>ценности научного познания: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осознание ценности познания для развития человека, необходимости самообразования и саморазвития;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проявление познавательного интереса, активности, инициативности, любознательности и самостоятельности в расширении своих знаний, в том числе с использованием различных информационных средств.</w:t>
      </w:r>
    </w:p>
    <w:p>
      <w:pPr>
        <w:spacing w:before="0" w:after="0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МЕТАПРЕДМЕТНЫЕ РЕЗУЛЬТАТЫ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В результате изучения окружающего мира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 </w:t>
      </w: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Познавательные универсальные учебные действия</w:t>
      </w: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Базовые логические действия: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 целостность окружающего мира (взаимосвязь природной и социальной среды обитания), проявлять способность ориентироваться в изменяющейся действительности;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 основе наблюдений доступных объектов окружающего мира устанавливать связи и зависимости между объектами (часть – целое; причина – следствие; изменения во времени и в пространстве);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сравнивать объекты окружающего мира, устанавливать основания для сравнения, устанавливать аналогии;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объединять части объекта (объекты) по определённому признаку;</w:t>
      </w:r>
    </w:p>
    <w:p>
      <w:pPr>
        <w:spacing w:before="0" w:after="0" w:line="269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определять существенный признак для классификации, классифицировать предложенные объекты;</w:t>
      </w:r>
    </w:p>
    <w:p>
      <w:pPr>
        <w:spacing w:before="0" w:after="0" w:line="269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находить закономерности и противоречия в рассматриваемых фактах, данных и наблюдениях на основе предложенного алгоритма;</w:t>
      </w:r>
    </w:p>
    <w:p>
      <w:pPr>
        <w:spacing w:before="0" w:after="0" w:line="269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выявлять недостаток информации для решения учебной (практической) задачи на основе предложенного алгоритма.</w:t>
      </w:r>
    </w:p>
    <w:p>
      <w:pPr>
        <w:spacing w:before="0" w:after="0" w:line="269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Базовые исследовательские действия</w:t>
      </w:r>
      <w:r>
        <w:rPr>
          <w:rFonts w:ascii="Times New Roman" w:hAnsi="Times New Roman"/>
          <w:b w:val="false"/>
          <w:i w:val="false"/>
          <w:color w:val="000000"/>
          <w:sz w:val="28"/>
        </w:rPr>
        <w:t>:</w:t>
      </w:r>
    </w:p>
    <w:p>
      <w:pPr>
        <w:spacing w:before="0" w:after="0" w:line="269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проводить (по предложенному и самостоятельно составленному плану или выдвинутому предположению) наблюдения, несложные опыты; </w:t>
      </w:r>
    </w:p>
    <w:p>
      <w:pPr>
        <w:spacing w:before="0" w:after="0" w:line="269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проявлять интерес к экспериментам, проводимым под руководством учителя;</w:t>
      </w:r>
    </w:p>
    <w:p>
      <w:pPr>
        <w:spacing w:before="0" w:after="0" w:line="269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определять разницу между реальным и желательным состоянием объекта (ситуации) на основе предложенных вопросов;</w:t>
      </w:r>
    </w:p>
    <w:p>
      <w:pPr>
        <w:spacing w:before="0" w:after="0" w:line="269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формулировать с помощью учителя цель предстоящей работы, прогнозировать возможное развитие процессов, событий и последствия в аналогичных или сходных ситуациях;</w:t>
      </w:r>
    </w:p>
    <w:p>
      <w:pPr>
        <w:spacing w:before="0" w:after="0" w:line="269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моделировать ситуации на основе изученного материала о связях в природе (живая и неживая природа, цепи питания; природные зоны), а также в социуме (лента времени; поведение и его последствия; коллективный труд и его результаты и другие);</w:t>
      </w:r>
    </w:p>
    <w:p>
      <w:pPr>
        <w:spacing w:before="0" w:after="0" w:line="269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проводить по предложенному плану опыт, несложное исследование по установлению особенностей объекта изучения и связей между объектами (часть ‒ целое, причина ‒ следствие);</w:t>
      </w:r>
    </w:p>
    <w:p>
      <w:pPr>
        <w:spacing w:before="0" w:after="0" w:line="269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формулировать выводы и подкреплять их доказательствами на основе результатов проведённого наблюдения (опыта, измерения, исследования).</w:t>
      </w:r>
    </w:p>
    <w:p>
      <w:pPr>
        <w:spacing w:before="0" w:after="0" w:line="269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Работа с информацией:</w:t>
      </w:r>
    </w:p>
    <w:p>
      <w:pPr>
        <w:spacing w:before="0" w:after="0" w:line="269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использовать различные источники для поиска информации, выбирать источник получения информации с учётом учебной задачи;</w:t>
      </w:r>
    </w:p>
    <w:p>
      <w:pPr>
        <w:spacing w:before="0" w:after="0" w:line="269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находить в предложенном источнике информацию, представленную в явном виде, согласно заданному алгоритму;</w:t>
      </w:r>
    </w:p>
    <w:p>
      <w:pPr>
        <w:spacing w:before="0" w:after="0" w:line="269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достоверную и недостоверную информацию самостоятельно или на основе предложенного учителем способа её проверки;</w:t>
      </w:r>
    </w:p>
    <w:p>
      <w:pPr>
        <w:spacing w:before="0" w:after="0" w:line="269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находить и использовать для решения учебных задач текстовую, графическую, аудиовизуальную информацию;</w:t>
      </w:r>
    </w:p>
    <w:p>
      <w:pPr>
        <w:spacing w:before="0" w:after="0" w:line="269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читать и интерпретировать графически представленную информацию: схему, таблицу, иллюстрацию;</w:t>
      </w:r>
    </w:p>
    <w:p>
      <w:pPr>
        <w:spacing w:before="0" w:after="0" w:line="269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соблюдать правила информационной безопасности в условиях контролируемого доступа в информационно-телекоммуникационную сеть «Интернет» (с помощью учителя);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анализировать и создавать текстовую, видео-, графическую, звуковую информацию в соответствии с учебной задачей;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фиксировать полученные результаты в текстовой форме (отчёт, выступление, высказывание) и графическом виде (рисунок, схема, диаграмма).</w:t>
      </w:r>
    </w:p>
    <w:p>
      <w:pPr>
        <w:spacing w:before="0" w:after="0" w:line="252"/>
        <w:ind w:left="120"/>
        <w:jc w:val="both"/>
      </w:pPr>
    </w:p>
    <w:p>
      <w:pPr>
        <w:spacing w:before="0" w:after="0" w:line="252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Коммуникативные универсальные учебные действия</w:t>
      </w:r>
    </w:p>
    <w:p>
      <w:pPr>
        <w:spacing w:before="0" w:after="0" w:line="252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Общение: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 процессе диалогов задавать вопросы, высказывать суждения, оценивать выступления участников;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признавать возможность существования разных точек зрения; корректно и аргументированно высказывать своё мнение; приводить доказательства своей правоты;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соблюдать правила ведения диалога и дискуссии; проявлять уважительное отношение к собеседнику;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использовать смысловое чтение для определения темы, главной мысли текста о природе, социальной жизни, взаимоотношениях и поступках людей;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создавать устные и письменные тексты (описание, рассуждение, повествование);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конструировать обобщения и выводы на основе полученных результатов наблюдений и опытной работы, подкреплять их доказательствами;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находить ошибки и восстанавливать деформированный текст об изученных объектах и явлениях природы, событиях социальной жизни;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подготавливать небольшие публичные выступления с возможной презентацией (текст, рисунки, фото, плакаты и другие) к тексту выступления.</w:t>
      </w:r>
    </w:p>
    <w:p>
      <w:pPr>
        <w:spacing w:before="0" w:after="0" w:line="252"/>
        <w:ind w:left="120"/>
        <w:jc w:val="both"/>
      </w:pPr>
    </w:p>
    <w:p>
      <w:pPr>
        <w:spacing w:before="0" w:after="0" w:line="252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Регулятивные универсальные учебные действия</w:t>
      </w:r>
    </w:p>
    <w:p>
      <w:pPr>
        <w:spacing w:before="0" w:after="0" w:line="252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Самоорганизация: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планировать самостоятельно или с помощью учителя действия по решению учебной задачи;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выстраивать последовательность выбранных действий и операций.</w:t>
      </w:r>
    </w:p>
    <w:p>
      <w:pPr>
        <w:spacing w:before="0" w:after="0" w:line="252"/>
        <w:ind w:left="120"/>
        <w:jc w:val="both"/>
      </w:pPr>
    </w:p>
    <w:p>
      <w:pPr>
        <w:spacing w:before="0" w:after="0" w:line="252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Самоконтроль и самооценка: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осуществлять контроль процесса и результата своей деятельности;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находить ошибки в своей работе и устанавливать их причины; 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корректировать свои действия при необходимости (с небольшой помощью учителя);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предвидеть возможность возникновения трудностей и ошибок, предусматривать способы их предупреждения, в том числе в житейских ситуациях, опасных для здоровья и жизни;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объективно оценивать результаты своей деятельности, соотносить свою оценку с оценкой учителя;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pacing w:val="-4"/>
          <w:sz w:val="28"/>
        </w:rPr>
        <w:t>оценивать целесообразность выбранных способов действия, при необходимости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корректировать их.</w:t>
      </w:r>
    </w:p>
    <w:p>
      <w:pPr>
        <w:spacing w:before="0" w:after="0" w:line="257"/>
        <w:ind w:left="120"/>
        <w:jc w:val="both"/>
      </w:pP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Совместная деятельность: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 значение коллективной деятельности для успешного решения учебной (практической) задачи; активно участвовать в формулировании краткосрочных и долгосрочных целей совместной деятельности (на основе изученного материала по окружающему миру);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коллективно строить действия по достижению общей цели: распределять роли, договариваться, обсуждать процесс и результат совместной работы;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проявлять готовность руководить, выполнять поручения, подчиняться;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выполнять правила совместной деятельности: справедливо распределять и оценивать работу каждого участника; считаться с наличием разных мнений;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не допускать конфликтов, при их возникновении мирно разрешать их без участия взрослого;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ответственно выполнять свою часть работы.</w:t>
      </w:r>
    </w:p>
    <w:p>
      <w:pPr>
        <w:spacing w:before="0" w:after="0"/>
        <w:ind w:left="120"/>
        <w:jc w:val="both"/>
      </w:pPr>
    </w:p>
    <w:p>
      <w:pPr>
        <w:spacing w:before="0" w:after="0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ПРЕДМЕТНЫЕ РЕЗУЛЬТАТЫ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концу обучения в</w:t>
      </w:r>
      <w:r>
        <w:rPr>
          <w:rFonts w:ascii="Times New Roman" w:hAnsi="Times New Roman"/>
          <w:b/>
          <w:i w:val="false"/>
          <w:color w:val="000000"/>
          <w:sz w:val="28"/>
        </w:rPr>
        <w:t xml:space="preserve"> 1 классе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обучающийся научится: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называть себя и членов своей семьи по фамилии, имени, отчеству, профессии членов своей семьи, домашний адрес и адрес своей школы; проявлять уважение к семейным ценностям и традициям, соблюдать правила нравственного поведения в социуме и на природе;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воспроизводить название своего населённого пункта, региона, страны;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приводить примеры культурных объектов родного края, школьных традиций и праздников, традиций и ценностей своей семьи, профессий;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различать объекты живой и неживой природы, объекты, созданные человеком, и природные материалы, части растений (корень, стебель, лист, цветок, плод, семя), группы животных (насекомые, рыбы, птицы, звери);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описывать на основе опорных слов наиболее распространённые в родном крае дикорастущие и культурные растения, диких и домашних животных; сезонные явления в разные времена года; деревья, кустарники, травы; основные группы животных (насекомые, рыбы, птицы, звери); выделять их наиболее существенные признаки;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применять правила ухода за комнатными растениями и домашними животными;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проводить, соблюдая правила безопасного труда, несложные групповые и индивидуальные наблюдения (в том числе за сезонными изменениями в природе своей местности), измерения (в том числе вести счёт времени, измерять температуру воздуха) и опыты под руководством учителя;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использовать для ответов на вопросы небольшие тексты о природе и обществе;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оценивать ситуации, раскрывающие положительное и негативное отношение к природе; правила поведения в быту, в общественных местах;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соблюдать правила безопасности на учебном месте обучающегося; во время наблюдений и опытов; безопасно пользоваться бытовыми электроприборами;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соблюдать правила использования электронных средств, оснащенных экраном;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соблюдать правила здорового питания и личной гигиены;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соблюдать правила безопасного поведения пешехода;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соблюдать правила безопасного поведения в природе;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 помощью взрослых (учителя, родителей) пользоваться электронным дневником и электронными образовательными и информационными ресурсами.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концу обучения во</w:t>
      </w:r>
      <w:r>
        <w:rPr>
          <w:rFonts w:ascii="Times New Roman" w:hAnsi="Times New Roman"/>
          <w:b/>
          <w:i w:val="false"/>
          <w:color w:val="000000"/>
          <w:sz w:val="28"/>
        </w:rPr>
        <w:t xml:space="preserve"> 2 классе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обучающийся научится: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находить Россию на карте мира, на карте России – Москву, свой регион и его главный город;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узнавать государственную символику Российской Федерации (гимн, герб, флаг) и своего региона;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проявлять уважение к семейным ценностям и традициям, традициям своего народа и других народов, государственным символам России; соблюдать правила нравственного поведения в социуме и на природе;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изученные объекты окружающего мира по их описанию, рисункам и фотографиям, различать их в окружающем мире;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приводить примеры изученных традиций, обычаев и праздников народов родного края;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важных событий прошлого и настоящего родного края; 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трудовой деятельности и профессий жителей родного края;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проводить, соблюдая правила безопасного труда, несложные наблюдения и опыты с природными объектами, измерения;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приводить примеры изученных взаимосвязей в природе, примеры, иллюстрирующие значение природы в жизни человека;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описывать на основе предложенного плана или опорных слов изученные культурные объекты (достопримечательности родного края, музейные экспонаты);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описывать на основе предложенного плана или опорных слов изученные природные объекты и явления, в том числе звёзды, созвездия, планеты;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группировать изученные объекты живой и неживой природы по предложенным признакам;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сравнивать объекты живой и неживой природы на основе внешних признаков;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ориентироваться на местности по местным природным признакам, Солнцу, компасу;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создавать по заданному плану развёрнутые высказывания о природе и обществе;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использовать для ответов на вопросы небольшие тексты о природе и обществе;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соблюдать правила нравственного поведения в социуме и в природе, оценивать примеры положительного и негативного отношения к объектам природы, проявления внимания, помощи людям, нуждающимся в ней;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соблюдать правила безопасного поведения в школе, правила безопасного поведения пассажира наземного транспорта и метро;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соблюдать режим дня и питания;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безопасно использовать мессенджеры в условиях контролируемого доступа в информационно-коммуникационную сеть «Интернет»; 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безопасно осуществлять коммуникацию в школьных сообществах с помощью учителя (при необходимости).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концу обучения в</w:t>
      </w:r>
      <w:r>
        <w:rPr>
          <w:rFonts w:ascii="Times New Roman" w:hAnsi="Times New Roman"/>
          <w:b/>
          <w:i w:val="false"/>
          <w:color w:val="000000"/>
          <w:sz w:val="28"/>
        </w:rPr>
        <w:t xml:space="preserve"> 3 классе</w:t>
      </w:r>
      <w:r>
        <w:rPr>
          <w:rFonts w:ascii="Times New Roman" w:hAnsi="Times New Roman"/>
          <w:b/>
          <w:i/>
          <w:color w:val="000000"/>
          <w:sz w:val="28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обучающийся научится: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различать государственную символику Российской Федерации (гимн, герб, флаг);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проявлять уважение к государственным символам России и своего региона;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проявлять уважение к семейным ценностям и традициям, традициям своего народа и других народов; соблюдать правила нравственного поведения в социуме;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приводить примеры памятников природы, культурных объектов и достопримечательностей родного края; столицы России, городов Российской Федерации с богатой историей и культурой; российских центров декоративно-прикладного искусства; проявлять интерес и уважение к истории и культуре народов России;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показывать на карте мира материки, изученные страны мира;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различать расходы и доходы семейного бюджета;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изученные объекты природы по их описанию, рисункам и фотографиям, различать их в окружающем мире;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проводить по предложенному плану или инструкции небольшие опыты с природными объектами с использованием простейшего лабораторного оборудования и измерительных приборов; соблюдать безопасность проведения опытов;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группировать изученные объекты живой и неживой природы, проводить простейшую классификацию;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сравнивать по заданному количеству признаков объекты живой и неживой природы;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описывать на основе предложенного плана изученные объекты и явления природы, выделяя их существенные признаки и характерные свойства;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использовать различные источники информации о природе и обществе для поиска и извлечения информации, ответов на вопросы;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использовать знания о взаимосвязях в природе, связи человека и природы для объяснения простейших явлений и процессов в природе, организме человека;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фиксировать результаты наблюдений, опытной работы, в процессе коллективной деятельности обобщать полученные результаты и делать выводы;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создавать по заданному плану собственные развёрнутые высказывания о природе, человеке и обществе, сопровождая выступление иллюстрациями (презентацией);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соблюдать правила безопасного поведения пассажира железнодорожного, водного и авиатранспорта;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соблюдать основы здорового образа жизни, в том числе требования к двигательной активности и принципы здорового питания;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соблюдать основы профилактики заболеваний;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соблюдать правила безопасного поведения во дворе жилого дома;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соблюдать правила нравственного поведения на природе;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безопасно использовать персональные данные в условиях контролируемого доступа в информационно-коммуникационную сеть «Интернет»; 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ориентироваться в возможных мошеннических действиях при общении в мессенджерах.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концу обучения в </w:t>
      </w:r>
      <w:r>
        <w:rPr>
          <w:rFonts w:ascii="Times New Roman" w:hAnsi="Times New Roman"/>
          <w:b/>
          <w:i w:val="false"/>
          <w:color w:val="000000"/>
          <w:sz w:val="28"/>
        </w:rPr>
        <w:t>4 классе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обучающийся научится: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проявлять уважение к семейным ценностям и традициям, традициям своего народа и других народов, государственным символам России; 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соблюдать правила нравственного поведения в социуме;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показывать на физической карте изученные крупные географические объекты России (горы, равнины, реки, озёра, моря, омывающие территорию России);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показывать на исторической карте места изученных исторических событий;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находить место изученных событий на «ленте времени»;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знать основные права и обязанности гражданина Российской Федерации;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соотносить изученные исторические события и исторических деятелей веками и периодами истории России;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рассказывать о государственных праздниках России, наиболее важных событиях истории России, наиболее известных российских исторических деятелях разных периодов, достопримечательностях столицы России и родного края;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описывать на основе предложенного плана изученные объекты, выделяя их существенные признаки, в том числе государственную символику России и своего региона;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проводить по предложенному (самостоятельно составленному) плану или выдвинутому предположению несложные наблюдения, опыты с объектами природы с использованием простейшего лабораторного оборудования и измерительных приборов, следуя правилам безопасного труда;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изученные объекты и явления живой и неживой природы по их описанию, рисункам и фотографиям, различать их в окружающем мире;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группировать изученные объекты живой и неживой природы, самостоятельно выбирая признак для группировки; проводить простейшие классификации;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сравнивать объекты живой и неживой природы на основе их внешних признаков и известных характерных свойств;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использовать знания о взаимосвязях в природе для объяснения простейших явлений и процессов в природе (в том числе смены дня и ночи, смены времён года, сезонных изменений в природе своей местности, причины смены природных зон);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называть наиболее значимые природные объекты Всемирного наследия в России и за рубежом (в пределах изученного);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называть экологические проблемы и определять пути их решения;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создавать по заданному плану собственные развёрнутые высказывания о природе и обществе;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использовать различные источники информации для поиска и извлечения информации, ответов на вопросы;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соблюдать правила нравственного поведения на природе;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осознавать возможные последствия вредных привычек для здоровья и жизни человека;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соблюдать правила безопасного поведения при использовании объектов транспортной инфраструктуры населённого пункта, в театрах, кинотеатрах, торговых центрах, парках и зонах отдыха, учреждениях культуры (музеях, библиотеках и других);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соблюдать правила безопасного поведения при езде на велосипеде, самокате и других средствах индивидуальной мобильности;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pacing w:val="-4"/>
          <w:sz w:val="28"/>
        </w:rPr>
        <w:t>осуществлять безопасный поиск образовательных ресурсов и верифицированной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информации в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Интернете;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соблюдать правила безопасного для здоровья использования электронных образовательных и информационных ресурсов.</w:t>
      </w:r>
    </w:p>
    <w:bookmarkStart w:name="block-71404405" w:id="13"/>
    <w:p>
      <w:pPr>
        <w:sectPr>
          <w:pgSz w:w="11906" w:h="16383" w:orient="portrait"/>
        </w:sectPr>
      </w:pPr>
    </w:p>
    <w:bookmarkEnd w:id="13"/>
    <w:bookmarkEnd w:id="12"/>
    <w:bookmarkStart w:name="block-71404403" w:id="14"/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ТЕМАТИЧЕСКОЕ ПЛАНИРОВАНИЕ </w:t>
      </w: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729"/>
        <w:gridCol w:w="2560"/>
        <w:gridCol w:w="1421"/>
        <w:gridCol w:w="2456"/>
        <w:gridCol w:w="2579"/>
        <w:gridCol w:w="3849"/>
      </w:tblGrid>
      <w:tr>
        <w:trPr>
          <w:trHeight w:val="300" w:hRule="atLeast"/>
          <w:trHeight w:val="144" w:hRule="atLeast"/>
        </w:trPr>
        <w:tc>
          <w:tcPr>
            <w:tcW w:w="510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2816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Наименование разделов и тем программы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70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9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71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Человек и общество</w:t>
            </w:r>
          </w:p>
        </w:tc>
      </w:tr>
      <w:tr>
        <w:trPr>
          <w:trHeight w:val="555" w:hRule="atLeast"/>
          <w:trHeight w:val="144" w:hRule="atLeast"/>
        </w:trPr>
        <w:tc>
          <w:tcPr>
            <w:tcW w:w="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Школа. Школьная жизнь.</w:t>
            </w:r>
          </w:p>
        </w:tc>
        <w:tc>
          <w:tcPr>
            <w:tcW w:w="9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Семья. Взаимоотношения и взаимопомощь в семье.</w:t>
            </w:r>
          </w:p>
        </w:tc>
        <w:tc>
          <w:tcPr>
            <w:tcW w:w="9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1.3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Россия - наша Родина.</w:t>
            </w:r>
          </w:p>
        </w:tc>
        <w:tc>
          <w:tcPr>
            <w:tcW w:w="9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11 </w:t>
            </w:r>
          </w:p>
        </w:tc>
        <w:tc>
          <w:tcPr>
            <w:tcW w:w="171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Человек и природа</w:t>
            </w:r>
          </w:p>
        </w:tc>
      </w:tr>
      <w:tr>
        <w:trPr>
          <w:trHeight w:val="1635" w:hRule="atLeast"/>
          <w:trHeight w:val="144" w:hRule="atLeast"/>
        </w:trPr>
        <w:tc>
          <w:tcPr>
            <w:tcW w:w="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Природа - среда обитания человека. Взаимосвязи между человеком и природой.</w:t>
            </w:r>
          </w:p>
        </w:tc>
        <w:tc>
          <w:tcPr>
            <w:tcW w:w="9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13 </w:t>
            </w:r>
          </w:p>
        </w:tc>
        <w:tc>
          <w:tcPr>
            <w:tcW w:w="171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Растительный мир.</w:t>
            </w:r>
          </w:p>
        </w:tc>
        <w:tc>
          <w:tcPr>
            <w:tcW w:w="9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9 </w:t>
            </w:r>
          </w:p>
        </w:tc>
        <w:tc>
          <w:tcPr>
            <w:tcW w:w="171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Мир животных. Разные группы животных.</w:t>
            </w:r>
          </w:p>
        </w:tc>
        <w:tc>
          <w:tcPr>
            <w:tcW w:w="9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15 </w:t>
            </w:r>
          </w:p>
        </w:tc>
        <w:tc>
          <w:tcPr>
            <w:tcW w:w="171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37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Правила безопасной жизнедеятельности</w:t>
            </w:r>
          </w:p>
        </w:tc>
      </w:tr>
      <w:tr>
        <w:trPr>
          <w:trHeight w:val="555" w:hRule="atLeast"/>
          <w:trHeight w:val="144" w:hRule="atLeast"/>
        </w:trPr>
        <w:tc>
          <w:tcPr>
            <w:tcW w:w="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Режим дня школьника.</w:t>
            </w:r>
          </w:p>
        </w:tc>
        <w:tc>
          <w:tcPr>
            <w:tcW w:w="9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80" w:hRule="atLeast"/>
          <w:trHeight w:val="144" w:hRule="atLeast"/>
        </w:trPr>
        <w:tc>
          <w:tcPr>
            <w:tcW w:w="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Безопасность в быту, безопасность пешехода, безопасность в сети Интернет</w:t>
            </w:r>
          </w:p>
        </w:tc>
        <w:tc>
          <w:tcPr>
            <w:tcW w:w="9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Резервное время</w:t>
            </w:r>
          </w:p>
        </w:tc>
        <w:tc>
          <w:tcPr>
            <w:tcW w:w="15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 </w:t>
            </w:r>
          </w:p>
        </w:tc>
        <w:tc>
          <w:tcPr>
            <w:tcW w:w="171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66 </w:t>
            </w:r>
          </w:p>
        </w:tc>
        <w:tc>
          <w:tcPr>
            <w:tcW w:w="171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2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2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769"/>
        <w:gridCol w:w="2080"/>
        <w:gridCol w:w="1493"/>
        <w:gridCol w:w="2541"/>
        <w:gridCol w:w="2658"/>
        <w:gridCol w:w="4053"/>
      </w:tblGrid>
      <w:tr>
        <w:trPr>
          <w:trHeight w:val="300" w:hRule="atLeast"/>
          <w:trHeight w:val="144" w:hRule="atLeast"/>
        </w:trPr>
        <w:tc>
          <w:tcPr>
            <w:tcW w:w="538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2288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Наименование разделов и тем программы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2837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795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10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8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Человек и общество</w:t>
            </w:r>
          </w:p>
        </w:tc>
      </w:tr>
      <w:tr>
        <w:trPr>
          <w:trHeight w:val="555" w:hRule="atLeast"/>
          <w:trHeight w:val="144" w:hRule="atLeast"/>
        </w:trPr>
        <w:tc>
          <w:tcPr>
            <w:tcW w:w="5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Наша родина - Россия</w:t>
            </w:r>
          </w:p>
        </w:tc>
        <w:tc>
          <w:tcPr>
            <w:tcW w:w="10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12 </w:t>
            </w:r>
          </w:p>
        </w:tc>
        <w:tc>
          <w:tcPr>
            <w:tcW w:w="1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8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5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1.2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Семья. Родословная</w:t>
            </w:r>
          </w:p>
        </w:tc>
        <w:tc>
          <w:tcPr>
            <w:tcW w:w="10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8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5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1.3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Культура поведения в общественных местах</w:t>
            </w:r>
          </w:p>
        </w:tc>
        <w:tc>
          <w:tcPr>
            <w:tcW w:w="10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8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Человек и природа</w:t>
            </w:r>
          </w:p>
        </w:tc>
      </w:tr>
      <w:tr>
        <w:trPr>
          <w:trHeight w:val="2175" w:hRule="atLeast"/>
          <w:trHeight w:val="144" w:hRule="atLeast"/>
        </w:trPr>
        <w:tc>
          <w:tcPr>
            <w:tcW w:w="5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2.1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Методы познания природы. Земля и другие планеты, звезды и созвездия</w:t>
            </w:r>
          </w:p>
        </w:tc>
        <w:tc>
          <w:tcPr>
            <w:tcW w:w="10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7 </w:t>
            </w:r>
          </w:p>
        </w:tc>
        <w:tc>
          <w:tcPr>
            <w:tcW w:w="1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 </w:t>
            </w:r>
          </w:p>
        </w:tc>
        <w:tc>
          <w:tcPr>
            <w:tcW w:w="28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5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2.2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Многообразие растений</w:t>
            </w:r>
          </w:p>
        </w:tc>
        <w:tc>
          <w:tcPr>
            <w:tcW w:w="10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8 </w:t>
            </w:r>
          </w:p>
        </w:tc>
        <w:tc>
          <w:tcPr>
            <w:tcW w:w="1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8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5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2.3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Многообразие животных</w:t>
            </w:r>
          </w:p>
        </w:tc>
        <w:tc>
          <w:tcPr>
            <w:tcW w:w="10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11 </w:t>
            </w:r>
          </w:p>
        </w:tc>
        <w:tc>
          <w:tcPr>
            <w:tcW w:w="1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8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5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2.4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Красная книга России. Заповедники и природные парки</w:t>
            </w:r>
          </w:p>
        </w:tc>
        <w:tc>
          <w:tcPr>
            <w:tcW w:w="10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8 </w:t>
            </w:r>
          </w:p>
        </w:tc>
        <w:tc>
          <w:tcPr>
            <w:tcW w:w="1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8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34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Правила безопасной жизнедеятельности</w:t>
            </w:r>
          </w:p>
        </w:tc>
      </w:tr>
      <w:tr>
        <w:trPr>
          <w:trHeight w:val="825" w:hRule="atLeast"/>
          <w:trHeight w:val="144" w:hRule="atLeast"/>
        </w:trPr>
        <w:tc>
          <w:tcPr>
            <w:tcW w:w="5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3.1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Здоровый образ жизни школьника</w:t>
            </w:r>
          </w:p>
        </w:tc>
        <w:tc>
          <w:tcPr>
            <w:tcW w:w="10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8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130" w:hRule="atLeast"/>
          <w:trHeight w:val="144" w:hRule="atLeast"/>
        </w:trPr>
        <w:tc>
          <w:tcPr>
            <w:tcW w:w="5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3.2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Безопасность в школе и общественном транспорте, безопасность в сети "Интернет"</w:t>
            </w:r>
          </w:p>
        </w:tc>
        <w:tc>
          <w:tcPr>
            <w:tcW w:w="10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8 </w:t>
            </w:r>
          </w:p>
        </w:tc>
        <w:tc>
          <w:tcPr>
            <w:tcW w:w="1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8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Резервное время</w:t>
            </w:r>
          </w:p>
        </w:tc>
        <w:tc>
          <w:tcPr>
            <w:tcW w:w="16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 </w:t>
            </w:r>
          </w:p>
        </w:tc>
        <w:tc>
          <w:tcPr>
            <w:tcW w:w="1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 </w:t>
            </w:r>
          </w:p>
        </w:tc>
        <w:tc>
          <w:tcPr>
            <w:tcW w:w="18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8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68 </w:t>
            </w:r>
          </w:p>
        </w:tc>
        <w:tc>
          <w:tcPr>
            <w:tcW w:w="1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 </w:t>
            </w:r>
          </w:p>
        </w:tc>
        <w:tc>
          <w:tcPr>
            <w:tcW w:w="18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 </w:t>
            </w:r>
          </w:p>
        </w:tc>
        <w:tc>
          <w:tcPr>
            <w:tcW w:w="28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3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769"/>
        <w:gridCol w:w="2080"/>
        <w:gridCol w:w="1493"/>
        <w:gridCol w:w="2541"/>
        <w:gridCol w:w="2658"/>
        <w:gridCol w:w="4053"/>
      </w:tblGrid>
      <w:tr>
        <w:trPr>
          <w:trHeight w:val="300" w:hRule="atLeast"/>
          <w:trHeight w:val="144" w:hRule="atLeast"/>
        </w:trPr>
        <w:tc>
          <w:tcPr>
            <w:tcW w:w="538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2288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Наименование разделов и тем программы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2837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795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10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8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Человек и общество</w:t>
            </w:r>
          </w:p>
        </w:tc>
      </w:tr>
      <w:tr>
        <w:trPr>
          <w:trHeight w:val="825" w:hRule="atLeast"/>
          <w:trHeight w:val="144" w:hRule="atLeast"/>
        </w:trPr>
        <w:tc>
          <w:tcPr>
            <w:tcW w:w="5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Наша родина - Российская Федерация</w:t>
            </w:r>
          </w:p>
        </w:tc>
        <w:tc>
          <w:tcPr>
            <w:tcW w:w="10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14 </w:t>
            </w:r>
          </w:p>
        </w:tc>
        <w:tc>
          <w:tcPr>
            <w:tcW w:w="1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8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https://m.edsoo.ru/7f4116e4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5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1.2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Семья - коллектив близких, родных людей</w:t>
            </w:r>
          </w:p>
        </w:tc>
        <w:tc>
          <w:tcPr>
            <w:tcW w:w="10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8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https://m.edsoo.ru/7f4116e4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5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1.3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Страны и народы мира</w:t>
            </w:r>
          </w:p>
        </w:tc>
        <w:tc>
          <w:tcPr>
            <w:tcW w:w="10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8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https://m.edsoo.ru/7f4116e4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Человек и природа</w:t>
            </w:r>
          </w:p>
        </w:tc>
      </w:tr>
      <w:tr>
        <w:trPr>
          <w:trHeight w:val="1905" w:hRule="atLeast"/>
          <w:trHeight w:val="144" w:hRule="atLeast"/>
        </w:trPr>
        <w:tc>
          <w:tcPr>
            <w:tcW w:w="5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2.1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Методы изучения природы. Разнообразие веществ в окружающем мире</w:t>
            </w:r>
          </w:p>
        </w:tc>
        <w:tc>
          <w:tcPr>
            <w:tcW w:w="10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11 </w:t>
            </w:r>
          </w:p>
        </w:tc>
        <w:tc>
          <w:tcPr>
            <w:tcW w:w="1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8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https://m.edsoo.ru/7f4116e4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5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2.2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Бактерии, грибы и их разнообразие</w:t>
            </w:r>
          </w:p>
        </w:tc>
        <w:tc>
          <w:tcPr>
            <w:tcW w:w="10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8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https://m.edsoo.ru/7f4116e4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5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2.3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Разнообразие растений</w:t>
            </w:r>
          </w:p>
        </w:tc>
        <w:tc>
          <w:tcPr>
            <w:tcW w:w="10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7 </w:t>
            </w:r>
          </w:p>
        </w:tc>
        <w:tc>
          <w:tcPr>
            <w:tcW w:w="1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8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https://m.edsoo.ru/7f4116e4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5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2.4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Разнообразие животных</w:t>
            </w:r>
          </w:p>
        </w:tc>
        <w:tc>
          <w:tcPr>
            <w:tcW w:w="10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7 </w:t>
            </w:r>
          </w:p>
        </w:tc>
        <w:tc>
          <w:tcPr>
            <w:tcW w:w="1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8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https://m.edsoo.ru/7f4116e4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5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2.5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Природные сообщества</w:t>
            </w:r>
          </w:p>
        </w:tc>
        <w:tc>
          <w:tcPr>
            <w:tcW w:w="10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 </w:t>
            </w:r>
          </w:p>
        </w:tc>
        <w:tc>
          <w:tcPr>
            <w:tcW w:w="1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8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https://m.edsoo.ru/7f4116e4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5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2.6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Человек - часть природы</w:t>
            </w:r>
          </w:p>
        </w:tc>
        <w:tc>
          <w:tcPr>
            <w:tcW w:w="10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5 </w:t>
            </w:r>
          </w:p>
        </w:tc>
        <w:tc>
          <w:tcPr>
            <w:tcW w:w="1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8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https://m.edsoo.ru/7f4116e4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35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Правила безопасной жизнедеятельности</w:t>
            </w:r>
          </w:p>
        </w:tc>
      </w:tr>
      <w:tr>
        <w:trPr>
          <w:trHeight w:val="555" w:hRule="atLeast"/>
          <w:trHeight w:val="144" w:hRule="atLeast"/>
        </w:trPr>
        <w:tc>
          <w:tcPr>
            <w:tcW w:w="5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3.1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Здоровый образ жизни</w:t>
            </w:r>
          </w:p>
        </w:tc>
        <w:tc>
          <w:tcPr>
            <w:tcW w:w="10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8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https://m.edsoo.ru/7f4116e4</w:t>
              </w:r>
            </w:hyperlink>
          </w:p>
        </w:tc>
      </w:tr>
      <w:tr>
        <w:trPr>
          <w:trHeight w:val="2550" w:hRule="atLeast"/>
          <w:trHeight w:val="144" w:hRule="atLeast"/>
        </w:trPr>
        <w:tc>
          <w:tcPr>
            <w:tcW w:w="5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3.2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Правила безопасного поведения пассажира. Безопасность в сети "Интернет"</w:t>
            </w:r>
          </w:p>
        </w:tc>
        <w:tc>
          <w:tcPr>
            <w:tcW w:w="10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5 </w:t>
            </w:r>
          </w:p>
        </w:tc>
        <w:tc>
          <w:tcPr>
            <w:tcW w:w="1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8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https://m.edsoo.ru/7f4116e4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Резервное время</w:t>
            </w:r>
          </w:p>
        </w:tc>
        <w:tc>
          <w:tcPr>
            <w:tcW w:w="16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 </w:t>
            </w:r>
          </w:p>
        </w:tc>
        <w:tc>
          <w:tcPr>
            <w:tcW w:w="1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18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8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68 </w:t>
            </w:r>
          </w:p>
        </w:tc>
        <w:tc>
          <w:tcPr>
            <w:tcW w:w="1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18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28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4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749"/>
        <w:gridCol w:w="2320"/>
        <w:gridCol w:w="1457"/>
        <w:gridCol w:w="2499"/>
        <w:gridCol w:w="2618"/>
        <w:gridCol w:w="3951"/>
      </w:tblGrid>
      <w:tr>
        <w:trPr>
          <w:trHeight w:val="300" w:hRule="atLeast"/>
          <w:trHeight w:val="144" w:hRule="atLeast"/>
        </w:trPr>
        <w:tc>
          <w:tcPr>
            <w:tcW w:w="524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2552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Наименование разделов и тем программы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2765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70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101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7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8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Человек и общество</w:t>
            </w:r>
          </w:p>
        </w:tc>
      </w:tr>
      <w:tr>
        <w:trPr>
          <w:trHeight w:val="825" w:hRule="atLeast"/>
          <w:trHeight w:val="144" w:hRule="atLeast"/>
        </w:trPr>
        <w:tc>
          <w:tcPr>
            <w:tcW w:w="5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1.1</w:t>
            </w:r>
          </w:p>
        </w:tc>
        <w:tc>
          <w:tcPr>
            <w:tcW w:w="25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Наша родина - Российская Федерация</w:t>
            </w:r>
          </w:p>
        </w:tc>
        <w:tc>
          <w:tcPr>
            <w:tcW w:w="101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10 </w:t>
            </w:r>
          </w:p>
        </w:tc>
        <w:tc>
          <w:tcPr>
            <w:tcW w:w="17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7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https://m.edsoo.ru/7f412850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5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1.2</w:t>
            </w:r>
          </w:p>
        </w:tc>
        <w:tc>
          <w:tcPr>
            <w:tcW w:w="25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История Отечества. «Лента времени» и историческая карта</w:t>
            </w:r>
          </w:p>
        </w:tc>
        <w:tc>
          <w:tcPr>
            <w:tcW w:w="101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17 </w:t>
            </w:r>
          </w:p>
        </w:tc>
        <w:tc>
          <w:tcPr>
            <w:tcW w:w="17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7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https://m.edsoo.ru/7f412850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5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1.3</w:t>
            </w:r>
          </w:p>
        </w:tc>
        <w:tc>
          <w:tcPr>
            <w:tcW w:w="25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Человек - творец культурных ценностей. Всемирное культурное наследие</w:t>
            </w:r>
          </w:p>
        </w:tc>
        <w:tc>
          <w:tcPr>
            <w:tcW w:w="101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 </w:t>
            </w:r>
          </w:p>
        </w:tc>
        <w:tc>
          <w:tcPr>
            <w:tcW w:w="17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7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https://m.edsoo.ru/7f412850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6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33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Человек и природа</w:t>
            </w:r>
          </w:p>
        </w:tc>
      </w:tr>
      <w:tr>
        <w:trPr>
          <w:trHeight w:val="1635" w:hRule="atLeast"/>
          <w:trHeight w:val="144" w:hRule="atLeast"/>
        </w:trPr>
        <w:tc>
          <w:tcPr>
            <w:tcW w:w="5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2.1</w:t>
            </w:r>
          </w:p>
        </w:tc>
        <w:tc>
          <w:tcPr>
            <w:tcW w:w="25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Методы познания окружающей природы. Солнечная система</w:t>
            </w:r>
          </w:p>
        </w:tc>
        <w:tc>
          <w:tcPr>
            <w:tcW w:w="101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5 </w:t>
            </w:r>
          </w:p>
        </w:tc>
        <w:tc>
          <w:tcPr>
            <w:tcW w:w="17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27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https://m.edsoo.ru/7f412850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5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2.2</w:t>
            </w:r>
          </w:p>
        </w:tc>
        <w:tc>
          <w:tcPr>
            <w:tcW w:w="25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Формы земной поверхности. Водоемы и их разнообразие</w:t>
            </w:r>
          </w:p>
        </w:tc>
        <w:tc>
          <w:tcPr>
            <w:tcW w:w="101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9 </w:t>
            </w:r>
          </w:p>
        </w:tc>
        <w:tc>
          <w:tcPr>
            <w:tcW w:w="17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7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https://m.edsoo.ru/7f412850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5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2.3</w:t>
            </w:r>
          </w:p>
        </w:tc>
        <w:tc>
          <w:tcPr>
            <w:tcW w:w="25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Природные зоны России: общее представление, основные природные зоны</w:t>
            </w:r>
          </w:p>
        </w:tc>
        <w:tc>
          <w:tcPr>
            <w:tcW w:w="101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5 </w:t>
            </w:r>
          </w:p>
        </w:tc>
        <w:tc>
          <w:tcPr>
            <w:tcW w:w="17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7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https://m.edsoo.ru/7f412850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5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2.4</w:t>
            </w:r>
          </w:p>
        </w:tc>
        <w:tc>
          <w:tcPr>
            <w:tcW w:w="25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Природные и культурные объекты Всемирного наследия. Экологические проблемы</w:t>
            </w:r>
          </w:p>
        </w:tc>
        <w:tc>
          <w:tcPr>
            <w:tcW w:w="101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5 </w:t>
            </w:r>
          </w:p>
        </w:tc>
        <w:tc>
          <w:tcPr>
            <w:tcW w:w="17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7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https://m.edsoo.ru/7f412850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6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24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3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Правила безопасной жизнедеятельности</w:t>
            </w:r>
          </w:p>
        </w:tc>
      </w:tr>
      <w:tr>
        <w:trPr>
          <w:trHeight w:val="1365" w:hRule="atLeast"/>
          <w:trHeight w:val="144" w:hRule="atLeast"/>
        </w:trPr>
        <w:tc>
          <w:tcPr>
            <w:tcW w:w="5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3.1</w:t>
            </w:r>
          </w:p>
        </w:tc>
        <w:tc>
          <w:tcPr>
            <w:tcW w:w="25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Здоровый образ жизни: профилактика вредных привычек</w:t>
            </w:r>
          </w:p>
        </w:tc>
        <w:tc>
          <w:tcPr>
            <w:tcW w:w="101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7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https://m.edsoo.ru/7f412850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5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3.2</w:t>
            </w:r>
          </w:p>
        </w:tc>
        <w:tc>
          <w:tcPr>
            <w:tcW w:w="25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Безопасность в городе. Безопасность в сети "Интернет"</w:t>
            </w:r>
          </w:p>
        </w:tc>
        <w:tc>
          <w:tcPr>
            <w:tcW w:w="101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17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7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https://m.edsoo.ru/7f412850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6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Резервное время</w:t>
            </w:r>
          </w:p>
        </w:tc>
        <w:tc>
          <w:tcPr>
            <w:tcW w:w="16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 </w:t>
            </w:r>
          </w:p>
        </w:tc>
        <w:tc>
          <w:tcPr>
            <w:tcW w:w="17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18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7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68 </w:t>
            </w:r>
          </w:p>
        </w:tc>
        <w:tc>
          <w:tcPr>
            <w:tcW w:w="17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18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27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bookmarkStart w:name="block-71404403" w:id="15"/>
    <w:p>
      <w:pPr>
        <w:sectPr>
          <w:pgSz w:w="16383" w:h="11906" w:orient="landscape"/>
        </w:sectPr>
      </w:pPr>
    </w:p>
    <w:bookmarkEnd w:id="15"/>
    <w:bookmarkEnd w:id="14"/>
    <w:bookmarkStart w:name="block-71404407" w:id="16"/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ВАРИАНТ 1. ПОУРОЧНОЕ ПЛАНИРОВАНИЕ ДЛЯ ПЕДАГОГОВ, ИСПОЛЬЗУЮЩИХ УЧЕБНИК ОКРУЖАЮЩИЙ МИР, 1-4 КЛАССЫ, В 2 ЧАСТЯХ, ПЛЕШАКОВ А.А. </w:t>
      </w: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477"/>
        <w:gridCol w:w="3520"/>
        <w:gridCol w:w="1080"/>
        <w:gridCol w:w="2059"/>
        <w:gridCol w:w="2209"/>
        <w:gridCol w:w="1550"/>
        <w:gridCol w:w="2699"/>
      </w:tblGrid>
      <w:tr>
        <w:trPr>
          <w:trHeight w:val="300" w:hRule="atLeast"/>
          <w:trHeight w:val="144" w:hRule="atLeast"/>
        </w:trPr>
        <w:tc>
          <w:tcPr>
            <w:tcW w:w="333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3872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Тема урока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1085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Дата изучения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795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Мы – школьники. Адрес школы. Знакомство со школьными помещениями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Наша страна – Россия, Российская Федерация. Что такое Родина?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Наша Родина: от края и до края. Символы России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Народы России. Народов дружная семья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Путешествие по родному краю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Отражение в предметах декоративного искусства природных условий жизни и традиций народов РФ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Столица России ‒ Москва. Достопримечательности Москвы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Что такое окружающий мир? Что природа даёт человеку?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Объекты живой природы. Сравнение объектов неживой и живой природы: выделение различий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45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Дикорастущие и культурные растения вокруг нас. Сходство и различия дикорастущих и культурных растений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Явления и объекты неживой природы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Природа и человек. Природные материалы и изделия из них. Наше творчество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Что мы знаем о растениях? Что общего у разных растений?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Части растения. Название, краткая характеристика значения для жизни растения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Комнатные растения. Растения в твоём доме: краткое описание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Как мы ухаживаем за растениями (практическая работа)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Разнообразие растений: узнавание, называние, краткое описание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Особенности лиственных растений: узнавание, краткое описание. Лиственные растения нашего края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Особенности хвойных растений: узнавание, краткое описание. Хвойные растения нашего края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Мир животных: насекомые (узнавание, называние). Главная особенность этой группы животных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Насекомые: сравнение, краткое описание внешнего вида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Какие звери живут в морях и океанах? Морские звери: узнавание, называние, краткое описание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Мир животных: рыбы пресных и солёных водоёмов (сравнение, краткое описание)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15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Мир животных: птицы (узнавание, называние). Главная особенность этой группы животных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Где обитают птицы, чем они питаются. Птицы: сравнение места обитания, способа питания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Мир животных: звери (узнавание, называние, сравнение, краткое описание)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Мир животных: чем похожи все звери: главная особенность этой группы животных. Забота зверей о своих детёнышах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Знакомься: электронные ресурсы школы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Ты – пешеход!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Знаки дорожного движения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Родной край – малая Родина. Первоначальные сведения о родном крае: название. Моя малая родина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Культурные объекты родного края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Домашние и дикие животные. Различия в условиях жизни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Повторение изученного по разделу «Человек и общество»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Семья – коллектив. Права и обязанности членов семьи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Значение природы в жизни людей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44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Бытовые электрические и газовые приборы: правила безопасного использования. Поведение в экстремальных ситуациях. Номера телефонов экстренных служб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15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Наблюдение за погодой. Анализ результатов наблюдений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Что такое термометр. Измерение температуры воздуха и воды как способы определения состояния погоды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40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Практические занятия: измерение температуры воздуха и воды в разных условиях (в комнате, на улице)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Откуда в снежках грязь?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Как живут растения?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Многообразие мира животных. Какие животные живут в нашем регионе?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Времена года: наблюдения за особенностью погоды, жизнью растительного и животного мира осенью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Откуда берётся и куда девается мусор?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Классный коллектив. Мои друзья – одноклассники. Правила совместной деятельности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Учебный класс. Рабочее место школьника. Режим учебного труда, отдыха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48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Времена года: наблюдения за особенностью погоды, жизнью растительного и животного мира зимой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Мир животных. Где живут белые медведи?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50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Мир животных. Где живут слоны?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Мир животных. Перелётные и зимующие птицы. Где зимуют птицы?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Декоративное творчество народов, которое воплотилось в одежде, предметах быта, игрушках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Труд людей родного края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Семейные поколения. Моя семья в прошлом и настоящем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Повторение изученного по разделу «Человек и природа»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Мир животных. Почему мы любим кошек и собак?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Прогулки на природе. Правила поведения в природе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Зачем нужна вежливость?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Режим дня первоклассника. Правильное сочетание труда и отдыха в режиме первоклассника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60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Правила здорового питания. Состав пищи, обеспечивающий рост и развитие ребенка 6-7 лет. Правила поведения за столом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61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Предметы личной гигиены. Закаливание организма солнцем, воздухом, водой. Условия и правила закаливания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Времена года: наблюдения за особенностью погоды, жизнью растительного и животного мира весной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Зачем люди осваивают космос?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Труд и быт людей в разные времена года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Кто заботится о домашних животных. Профессии людей, которые заботятся о животных. Мои домашние питомцы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Повторение изученного в 1 классе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66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2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469"/>
        <w:gridCol w:w="3600"/>
        <w:gridCol w:w="1066"/>
        <w:gridCol w:w="2043"/>
        <w:gridCol w:w="2194"/>
        <w:gridCol w:w="1538"/>
        <w:gridCol w:w="2684"/>
      </w:tblGrid>
      <w:tr>
        <w:trPr>
          <w:trHeight w:val="510" w:hRule="atLeast"/>
          <w:trHeight w:val="144" w:hRule="atLeast"/>
        </w:trPr>
        <w:tc>
          <w:tcPr>
            <w:tcW w:w="328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3960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Тема урока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1076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Дата изучения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878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795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7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4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3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Наша Родина ‒ Россия, Российская Федерация</w:t>
            </w:r>
          </w:p>
        </w:tc>
        <w:tc>
          <w:tcPr>
            <w:tcW w:w="7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3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Народы России. Родная страна</w:t>
            </w:r>
          </w:p>
        </w:tc>
        <w:tc>
          <w:tcPr>
            <w:tcW w:w="7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3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Родной край, его природные достопримечательности. Город и село</w:t>
            </w:r>
          </w:p>
        </w:tc>
        <w:tc>
          <w:tcPr>
            <w:tcW w:w="7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3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3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Значимые события истории родного края. Исторические памятники, старинные постройки. Природа и предметы, созданные человеком</w:t>
            </w:r>
          </w:p>
        </w:tc>
        <w:tc>
          <w:tcPr>
            <w:tcW w:w="7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3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Заповедники России (Остров Врангеля, Большой Арктический заповедник). Охрана природы</w:t>
            </w:r>
          </w:p>
        </w:tc>
        <w:tc>
          <w:tcPr>
            <w:tcW w:w="7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3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3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Заповедники России</w:t>
            </w:r>
          </w:p>
        </w:tc>
        <w:tc>
          <w:tcPr>
            <w:tcW w:w="7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3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Заповедники России. Охрана природы</w:t>
            </w:r>
          </w:p>
        </w:tc>
        <w:tc>
          <w:tcPr>
            <w:tcW w:w="7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</w:t>
            </w:r>
          </w:p>
        </w:tc>
        <w:tc>
          <w:tcPr>
            <w:tcW w:w="3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Народы Поволжья и других территорий РФ: традиции, обычаи, праздники. Родной край, населенный пункт</w:t>
            </w:r>
          </w:p>
        </w:tc>
        <w:tc>
          <w:tcPr>
            <w:tcW w:w="7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</w:t>
            </w:r>
          </w:p>
        </w:tc>
        <w:tc>
          <w:tcPr>
            <w:tcW w:w="3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Тематическое повторение по разделу «Где мы живём?»</w:t>
            </w:r>
          </w:p>
        </w:tc>
        <w:tc>
          <w:tcPr>
            <w:tcW w:w="7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3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</w:t>
            </w:r>
          </w:p>
        </w:tc>
        <w:tc>
          <w:tcPr>
            <w:tcW w:w="3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Связи в природе: зависимость изменений в живой природе от изменений в неживой природе. Неживая и живая природа. Явления природы</w:t>
            </w:r>
          </w:p>
        </w:tc>
        <w:tc>
          <w:tcPr>
            <w:tcW w:w="7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</w:t>
            </w:r>
          </w:p>
        </w:tc>
        <w:tc>
          <w:tcPr>
            <w:tcW w:w="3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Годовой ход изменений в жизни животных. Жизнь животных осенью и зимой. Явления природы</w:t>
            </w:r>
          </w:p>
        </w:tc>
        <w:tc>
          <w:tcPr>
            <w:tcW w:w="7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</w:t>
            </w:r>
          </w:p>
        </w:tc>
        <w:tc>
          <w:tcPr>
            <w:tcW w:w="3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Зачем человек трудится? Ценность труда и трудолюбия. Профессии. Все профессии важны</w:t>
            </w:r>
          </w:p>
        </w:tc>
        <w:tc>
          <w:tcPr>
            <w:tcW w:w="7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710" w:hRule="atLeast"/>
          <w:trHeight w:val="144" w:hRule="atLeast"/>
        </w:trPr>
        <w:tc>
          <w:tcPr>
            <w:tcW w:w="3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</w:t>
            </w:r>
          </w:p>
        </w:tc>
        <w:tc>
          <w:tcPr>
            <w:tcW w:w="3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Зависимость жизни растений от состояния неживой природы. Жизнь растений осенью и зимой. Невидимые нити природы</w:t>
            </w:r>
          </w:p>
        </w:tc>
        <w:tc>
          <w:tcPr>
            <w:tcW w:w="7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</w:t>
            </w:r>
          </w:p>
        </w:tc>
        <w:tc>
          <w:tcPr>
            <w:tcW w:w="3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Мир животных: птицы. Особенности внешнего вида, передвижения, питания: узнавание, называние, описание</w:t>
            </w:r>
          </w:p>
        </w:tc>
        <w:tc>
          <w:tcPr>
            <w:tcW w:w="7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3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</w:t>
            </w:r>
          </w:p>
        </w:tc>
        <w:tc>
          <w:tcPr>
            <w:tcW w:w="3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Звёздное небо: звёзды и созвездия. Солнечная система: планеты (название, расположение от Солнца, краткая характеристика)</w:t>
            </w:r>
          </w:p>
        </w:tc>
        <w:tc>
          <w:tcPr>
            <w:tcW w:w="7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</w:t>
            </w:r>
          </w:p>
        </w:tc>
        <w:tc>
          <w:tcPr>
            <w:tcW w:w="3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Как человек познаёт окружающую природу? Особенности разных методов познания окружающего мира</w:t>
            </w:r>
          </w:p>
        </w:tc>
        <w:tc>
          <w:tcPr>
            <w:tcW w:w="7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</w:t>
            </w:r>
          </w:p>
        </w:tc>
        <w:tc>
          <w:tcPr>
            <w:tcW w:w="3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Земля - живая планета Солнечной системы</w:t>
            </w:r>
          </w:p>
        </w:tc>
        <w:tc>
          <w:tcPr>
            <w:tcW w:w="7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18</w:t>
            </w:r>
          </w:p>
        </w:tc>
        <w:tc>
          <w:tcPr>
            <w:tcW w:w="3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Почему на Земле есть жизнь? Условия жизни на Земле. Водные богатства Земли</w:t>
            </w:r>
          </w:p>
        </w:tc>
        <w:tc>
          <w:tcPr>
            <w:tcW w:w="7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19</w:t>
            </w:r>
          </w:p>
        </w:tc>
        <w:tc>
          <w:tcPr>
            <w:tcW w:w="3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Деревья, кустарники, травы родного края (узнавание, называние, краткое описание). Какие бывают растения</w:t>
            </w:r>
          </w:p>
        </w:tc>
        <w:tc>
          <w:tcPr>
            <w:tcW w:w="7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20</w:t>
            </w:r>
          </w:p>
        </w:tc>
        <w:tc>
          <w:tcPr>
            <w:tcW w:w="3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Деревья лиственные и хвойные. Сравнение лиственных и хвойных деревьев: общее и различия</w:t>
            </w:r>
          </w:p>
        </w:tc>
        <w:tc>
          <w:tcPr>
            <w:tcW w:w="7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21</w:t>
            </w:r>
          </w:p>
        </w:tc>
        <w:tc>
          <w:tcPr>
            <w:tcW w:w="3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Многообразие животных родного края и разных территорий России. Какие бывают животные</w:t>
            </w:r>
          </w:p>
        </w:tc>
        <w:tc>
          <w:tcPr>
            <w:tcW w:w="7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3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22</w:t>
            </w:r>
          </w:p>
        </w:tc>
        <w:tc>
          <w:tcPr>
            <w:tcW w:w="3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Мир животных: насекомые. Особенности внешнего вида, передвижения, питания: узнавание, называние, описание</w:t>
            </w:r>
          </w:p>
        </w:tc>
        <w:tc>
          <w:tcPr>
            <w:tcW w:w="7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3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23</w:t>
            </w:r>
          </w:p>
        </w:tc>
        <w:tc>
          <w:tcPr>
            <w:tcW w:w="3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Мир животных: рыбы. Особенности внешнего вида, условия жизни, передвижения, питания: узнавание, называние, описание</w:t>
            </w:r>
          </w:p>
        </w:tc>
        <w:tc>
          <w:tcPr>
            <w:tcW w:w="7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145" w:hRule="atLeast"/>
          <w:trHeight w:val="144" w:hRule="atLeast"/>
        </w:trPr>
        <w:tc>
          <w:tcPr>
            <w:tcW w:w="3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24</w:t>
            </w:r>
          </w:p>
        </w:tc>
        <w:tc>
          <w:tcPr>
            <w:tcW w:w="3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Зависимость жизни растений от состояния неживой природы. Жизнь растений весной и летом. Невидимые нити. Впереди лето</w:t>
            </w:r>
          </w:p>
        </w:tc>
        <w:tc>
          <w:tcPr>
            <w:tcW w:w="7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25</w:t>
            </w:r>
          </w:p>
        </w:tc>
        <w:tc>
          <w:tcPr>
            <w:tcW w:w="3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Растения дикорастущие и культурные: общее и различия</w:t>
            </w:r>
          </w:p>
        </w:tc>
        <w:tc>
          <w:tcPr>
            <w:tcW w:w="7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175" w:hRule="atLeast"/>
          <w:trHeight w:val="144" w:hRule="atLeast"/>
        </w:trPr>
        <w:tc>
          <w:tcPr>
            <w:tcW w:w="3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26</w:t>
            </w:r>
          </w:p>
        </w:tc>
        <w:tc>
          <w:tcPr>
            <w:tcW w:w="3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Мир животных: земноводные и пресмыкающиеся. Особенности внешнего вида, условия жизни, передвижения, питания: узнавание, называние, описание</w:t>
            </w:r>
          </w:p>
        </w:tc>
        <w:tc>
          <w:tcPr>
            <w:tcW w:w="7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3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27</w:t>
            </w:r>
          </w:p>
        </w:tc>
        <w:tc>
          <w:tcPr>
            <w:tcW w:w="3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Многообразие растений по месту обитания, внешнему виду. Сравнение растений разных климатических условий. Комнатные растения</w:t>
            </w:r>
          </w:p>
        </w:tc>
        <w:tc>
          <w:tcPr>
            <w:tcW w:w="7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28</w:t>
            </w:r>
          </w:p>
        </w:tc>
        <w:tc>
          <w:tcPr>
            <w:tcW w:w="3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Многообразие животных. Дикие и домашние животные</w:t>
            </w:r>
          </w:p>
        </w:tc>
        <w:tc>
          <w:tcPr>
            <w:tcW w:w="7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3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29</w:t>
            </w:r>
          </w:p>
        </w:tc>
        <w:tc>
          <w:tcPr>
            <w:tcW w:w="3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Мир животных: звери (млекопитающие). Особенности внешнего вида, передвижения, питания: узнавание, называние, описание</w:t>
            </w:r>
          </w:p>
        </w:tc>
        <w:tc>
          <w:tcPr>
            <w:tcW w:w="7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175" w:hRule="atLeast"/>
          <w:trHeight w:val="144" w:hRule="atLeast"/>
        </w:trPr>
        <w:tc>
          <w:tcPr>
            <w:tcW w:w="3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30</w:t>
            </w:r>
          </w:p>
        </w:tc>
        <w:tc>
          <w:tcPr>
            <w:tcW w:w="3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Отдельные представители растений Красной книги России (включая представителей растительного мира региона): узнавание, называние и описание</w:t>
            </w:r>
          </w:p>
        </w:tc>
        <w:tc>
          <w:tcPr>
            <w:tcW w:w="7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175" w:hRule="atLeast"/>
          <w:trHeight w:val="144" w:hRule="atLeast"/>
        </w:trPr>
        <w:tc>
          <w:tcPr>
            <w:tcW w:w="3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31</w:t>
            </w:r>
          </w:p>
        </w:tc>
        <w:tc>
          <w:tcPr>
            <w:tcW w:w="3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Отдельные представители животных Красной книги России (включая представителей животного мира региона): узнавание, называние и описание</w:t>
            </w:r>
          </w:p>
        </w:tc>
        <w:tc>
          <w:tcPr>
            <w:tcW w:w="7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32</w:t>
            </w:r>
          </w:p>
        </w:tc>
        <w:tc>
          <w:tcPr>
            <w:tcW w:w="3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Красная книга России. Её значение в сохранении и охране редких растений и животных</w:t>
            </w:r>
          </w:p>
        </w:tc>
        <w:tc>
          <w:tcPr>
            <w:tcW w:w="7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725" w:hRule="atLeast"/>
          <w:trHeight w:val="144" w:hRule="atLeast"/>
        </w:trPr>
        <w:tc>
          <w:tcPr>
            <w:tcW w:w="3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33</w:t>
            </w:r>
          </w:p>
        </w:tc>
        <w:tc>
          <w:tcPr>
            <w:tcW w:w="3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Какие задачи решают сотрудники заповедника. Правила поведения на территории заповедника</w:t>
            </w:r>
          </w:p>
        </w:tc>
        <w:tc>
          <w:tcPr>
            <w:tcW w:w="7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34</w:t>
            </w:r>
          </w:p>
        </w:tc>
        <w:tc>
          <w:tcPr>
            <w:tcW w:w="3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Заповедники: значение для охраны природы</w:t>
            </w:r>
          </w:p>
        </w:tc>
        <w:tc>
          <w:tcPr>
            <w:tcW w:w="7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35</w:t>
            </w:r>
          </w:p>
        </w:tc>
        <w:tc>
          <w:tcPr>
            <w:tcW w:w="3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Тематическое повторение по разделу «Человек и природа»</w:t>
            </w:r>
          </w:p>
        </w:tc>
        <w:tc>
          <w:tcPr>
            <w:tcW w:w="7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36</w:t>
            </w:r>
          </w:p>
        </w:tc>
        <w:tc>
          <w:tcPr>
            <w:tcW w:w="3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Мир профессий жителей нашего региона</w:t>
            </w:r>
          </w:p>
        </w:tc>
        <w:tc>
          <w:tcPr>
            <w:tcW w:w="7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37</w:t>
            </w:r>
          </w:p>
        </w:tc>
        <w:tc>
          <w:tcPr>
            <w:tcW w:w="3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Из чего что сделано</w:t>
            </w:r>
          </w:p>
        </w:tc>
        <w:tc>
          <w:tcPr>
            <w:tcW w:w="7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38</w:t>
            </w:r>
          </w:p>
        </w:tc>
        <w:tc>
          <w:tcPr>
            <w:tcW w:w="3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Наш регион, какой он? Культура родного края. Родной край, его культурные достопримечательности</w:t>
            </w:r>
          </w:p>
        </w:tc>
        <w:tc>
          <w:tcPr>
            <w:tcW w:w="7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3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39</w:t>
            </w:r>
          </w:p>
        </w:tc>
        <w:tc>
          <w:tcPr>
            <w:tcW w:w="3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Здоровый образ жизни. Режим дня: чередование сна, учебных занятий, двигательной активности. Если хочешь быть здоров</w:t>
            </w:r>
          </w:p>
        </w:tc>
        <w:tc>
          <w:tcPr>
            <w:tcW w:w="7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40</w:t>
            </w:r>
          </w:p>
        </w:tc>
        <w:tc>
          <w:tcPr>
            <w:tcW w:w="3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Рациональное питание: количество приёмов пищи и рацион питания. Витамины и здоровье ребёнка</w:t>
            </w:r>
          </w:p>
        </w:tc>
        <w:tc>
          <w:tcPr>
            <w:tcW w:w="7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3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41</w:t>
            </w:r>
          </w:p>
        </w:tc>
        <w:tc>
          <w:tcPr>
            <w:tcW w:w="3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Правила безопасности в школе: маршрут до школы, поведение на занятиях, переменах, при приеме пищи; на пришкольной территории</w:t>
            </w:r>
          </w:p>
        </w:tc>
        <w:tc>
          <w:tcPr>
            <w:tcW w:w="7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715" w:hRule="atLeast"/>
          <w:trHeight w:val="144" w:hRule="atLeast"/>
        </w:trPr>
        <w:tc>
          <w:tcPr>
            <w:tcW w:w="3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42</w:t>
            </w:r>
          </w:p>
        </w:tc>
        <w:tc>
          <w:tcPr>
            <w:tcW w:w="3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Правила безопасного поведения в быту. Безопасное пользование электроприборами, газовой плитой. Безопасность при разогреве пищи. Номера телефонов экстренной помощи. Домашние опасности</w:t>
            </w:r>
          </w:p>
        </w:tc>
        <w:tc>
          <w:tcPr>
            <w:tcW w:w="7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43</w:t>
            </w:r>
          </w:p>
        </w:tc>
        <w:tc>
          <w:tcPr>
            <w:tcW w:w="3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Физическая культура, игры на воздухе как условие сохранения и укрепления здоровья</w:t>
            </w:r>
          </w:p>
        </w:tc>
        <w:tc>
          <w:tcPr>
            <w:tcW w:w="7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415" w:hRule="atLeast"/>
          <w:trHeight w:val="144" w:hRule="atLeast"/>
        </w:trPr>
        <w:tc>
          <w:tcPr>
            <w:tcW w:w="3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44</w:t>
            </w:r>
          </w:p>
        </w:tc>
        <w:tc>
          <w:tcPr>
            <w:tcW w:w="3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Безопасное поведение на прогулках: правила поведения на игровых площадках; езда на велосипедах (санках, самокатах) и качелях. На воде и в лесу. Опасные незнакомцы</w:t>
            </w:r>
          </w:p>
        </w:tc>
        <w:tc>
          <w:tcPr>
            <w:tcW w:w="7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45</w:t>
            </w:r>
          </w:p>
        </w:tc>
        <w:tc>
          <w:tcPr>
            <w:tcW w:w="3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Правила культурного поведения в общественных местах. Что такое этикет</w:t>
            </w:r>
          </w:p>
        </w:tc>
        <w:tc>
          <w:tcPr>
            <w:tcW w:w="7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46</w:t>
            </w:r>
          </w:p>
        </w:tc>
        <w:tc>
          <w:tcPr>
            <w:tcW w:w="3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Подробнее о лесных опасностях</w:t>
            </w:r>
          </w:p>
        </w:tc>
        <w:tc>
          <w:tcPr>
            <w:tcW w:w="7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47</w:t>
            </w:r>
          </w:p>
        </w:tc>
        <w:tc>
          <w:tcPr>
            <w:tcW w:w="3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Семейные ценности и традиции. Труд, досуг, занятия членов семьи. Наша дружная семья</w:t>
            </w:r>
          </w:p>
        </w:tc>
        <w:tc>
          <w:tcPr>
            <w:tcW w:w="7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3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48</w:t>
            </w:r>
          </w:p>
        </w:tc>
        <w:tc>
          <w:tcPr>
            <w:tcW w:w="3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Главные правила взаимоотношений членов общества: доброта, справедливость, честность, уважение к чужому мнению</w:t>
            </w:r>
          </w:p>
        </w:tc>
        <w:tc>
          <w:tcPr>
            <w:tcW w:w="7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49</w:t>
            </w:r>
          </w:p>
        </w:tc>
        <w:tc>
          <w:tcPr>
            <w:tcW w:w="3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Безопасное пользование сетью Интернет. Ты и твои друзья</w:t>
            </w:r>
          </w:p>
        </w:tc>
        <w:tc>
          <w:tcPr>
            <w:tcW w:w="7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3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50</w:t>
            </w:r>
          </w:p>
        </w:tc>
        <w:tc>
          <w:tcPr>
            <w:tcW w:w="3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Правила поведения при пользовании компьютером: посадка, время отдыха, обязательность отдыха и другие</w:t>
            </w:r>
          </w:p>
        </w:tc>
        <w:tc>
          <w:tcPr>
            <w:tcW w:w="7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51</w:t>
            </w:r>
          </w:p>
        </w:tc>
        <w:tc>
          <w:tcPr>
            <w:tcW w:w="3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Правила безопасного поведения пассажира наземного транспорта. Мы — пассажиры</w:t>
            </w:r>
          </w:p>
        </w:tc>
        <w:tc>
          <w:tcPr>
            <w:tcW w:w="7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52</w:t>
            </w:r>
          </w:p>
        </w:tc>
        <w:tc>
          <w:tcPr>
            <w:tcW w:w="3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Знаки безопасности на общественном транспорте</w:t>
            </w:r>
          </w:p>
        </w:tc>
        <w:tc>
          <w:tcPr>
            <w:tcW w:w="7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53</w:t>
            </w:r>
          </w:p>
        </w:tc>
        <w:tc>
          <w:tcPr>
            <w:tcW w:w="3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Правила безопасного поведения пассажира метро. Знаки безопасности в метро</w:t>
            </w:r>
          </w:p>
        </w:tc>
        <w:tc>
          <w:tcPr>
            <w:tcW w:w="7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54</w:t>
            </w:r>
          </w:p>
        </w:tc>
        <w:tc>
          <w:tcPr>
            <w:tcW w:w="3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Родословная. Родословное древо, история семьи. Предшествующие поколения</w:t>
            </w:r>
          </w:p>
        </w:tc>
        <w:tc>
          <w:tcPr>
            <w:tcW w:w="7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55</w:t>
            </w:r>
          </w:p>
        </w:tc>
        <w:tc>
          <w:tcPr>
            <w:tcW w:w="3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Модели Земли - глобус, карта, план. Практическая работа</w:t>
            </w:r>
          </w:p>
        </w:tc>
        <w:tc>
          <w:tcPr>
            <w:tcW w:w="7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0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56</w:t>
            </w:r>
          </w:p>
        </w:tc>
        <w:tc>
          <w:tcPr>
            <w:tcW w:w="3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Карта мира. Материки и океаны. Практическая работа</w:t>
            </w:r>
          </w:p>
        </w:tc>
        <w:tc>
          <w:tcPr>
            <w:tcW w:w="7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0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755" w:hRule="atLeast"/>
          <w:trHeight w:val="144" w:hRule="atLeast"/>
        </w:trPr>
        <w:tc>
          <w:tcPr>
            <w:tcW w:w="3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57</w:t>
            </w:r>
          </w:p>
        </w:tc>
        <w:tc>
          <w:tcPr>
            <w:tcW w:w="3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Ориентирование на местности по местным природным признакам и с использованием компаса. Практическая работа</w:t>
            </w:r>
          </w:p>
        </w:tc>
        <w:tc>
          <w:tcPr>
            <w:tcW w:w="7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0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58</w:t>
            </w:r>
          </w:p>
        </w:tc>
        <w:tc>
          <w:tcPr>
            <w:tcW w:w="3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Формы земной поверхности</w:t>
            </w:r>
          </w:p>
        </w:tc>
        <w:tc>
          <w:tcPr>
            <w:tcW w:w="7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59</w:t>
            </w:r>
          </w:p>
        </w:tc>
        <w:tc>
          <w:tcPr>
            <w:tcW w:w="3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Животные и их потомство. Размножение животных. Стадии развития насекомого, земноводных</w:t>
            </w:r>
          </w:p>
        </w:tc>
        <w:tc>
          <w:tcPr>
            <w:tcW w:w="7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60</w:t>
            </w:r>
          </w:p>
        </w:tc>
        <w:tc>
          <w:tcPr>
            <w:tcW w:w="3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Москва ‒ столица России. Герб Москвы</w:t>
            </w:r>
          </w:p>
        </w:tc>
        <w:tc>
          <w:tcPr>
            <w:tcW w:w="7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445" w:hRule="atLeast"/>
          <w:trHeight w:val="144" w:hRule="atLeast"/>
        </w:trPr>
        <w:tc>
          <w:tcPr>
            <w:tcW w:w="3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61</w:t>
            </w:r>
          </w:p>
        </w:tc>
        <w:tc>
          <w:tcPr>
            <w:tcW w:w="3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Достопримечательности Москвы: Большой театр, Московский государственный университет, Московский цирк, Театр кукол имени С.В. Образцова. Путешествие по Москве</w:t>
            </w:r>
          </w:p>
        </w:tc>
        <w:tc>
          <w:tcPr>
            <w:tcW w:w="7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62</w:t>
            </w:r>
          </w:p>
        </w:tc>
        <w:tc>
          <w:tcPr>
            <w:tcW w:w="3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Строительство Московского Кремля. Московский Кремль и Красная площадь</w:t>
            </w:r>
          </w:p>
        </w:tc>
        <w:tc>
          <w:tcPr>
            <w:tcW w:w="7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63</w:t>
            </w:r>
          </w:p>
        </w:tc>
        <w:tc>
          <w:tcPr>
            <w:tcW w:w="3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Санкт-Петербург ‒ северная столица. Достопримечательности города</w:t>
            </w:r>
          </w:p>
        </w:tc>
        <w:tc>
          <w:tcPr>
            <w:tcW w:w="7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64</w:t>
            </w:r>
          </w:p>
        </w:tc>
        <w:tc>
          <w:tcPr>
            <w:tcW w:w="3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Кустарники нашего края: узнавание, название, краткое описание</w:t>
            </w:r>
          </w:p>
        </w:tc>
        <w:tc>
          <w:tcPr>
            <w:tcW w:w="7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65</w:t>
            </w:r>
          </w:p>
        </w:tc>
        <w:tc>
          <w:tcPr>
            <w:tcW w:w="3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Травы нашего края: многообразие. Внешний вид, условия жизни (название, краткое описание)</w:t>
            </w:r>
          </w:p>
        </w:tc>
        <w:tc>
          <w:tcPr>
            <w:tcW w:w="7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3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66</w:t>
            </w:r>
          </w:p>
        </w:tc>
        <w:tc>
          <w:tcPr>
            <w:tcW w:w="3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Годовой ход изменений в жизни животных. Жизнь животных весной и летом. Явления природы. В гости к весне. Впереди лето</w:t>
            </w:r>
          </w:p>
        </w:tc>
        <w:tc>
          <w:tcPr>
            <w:tcW w:w="7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67</w:t>
            </w:r>
          </w:p>
        </w:tc>
        <w:tc>
          <w:tcPr>
            <w:tcW w:w="3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Древние кремлёвские города: Нижний Новгород, Псков, Смоленск. Города России</w:t>
            </w:r>
          </w:p>
        </w:tc>
        <w:tc>
          <w:tcPr>
            <w:tcW w:w="7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68</w:t>
            </w:r>
          </w:p>
        </w:tc>
        <w:tc>
          <w:tcPr>
            <w:tcW w:w="3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Тематическое повторение по итогам 2 класса</w:t>
            </w:r>
          </w:p>
        </w:tc>
        <w:tc>
          <w:tcPr>
            <w:tcW w:w="7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0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68 </w:t>
            </w:r>
          </w:p>
        </w:tc>
        <w:tc>
          <w:tcPr>
            <w:tcW w:w="14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 </w:t>
            </w: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3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477"/>
        <w:gridCol w:w="3520"/>
        <w:gridCol w:w="1080"/>
        <w:gridCol w:w="2059"/>
        <w:gridCol w:w="2209"/>
        <w:gridCol w:w="1550"/>
        <w:gridCol w:w="2699"/>
      </w:tblGrid>
      <w:tr>
        <w:trPr>
          <w:trHeight w:val="300" w:hRule="atLeast"/>
          <w:trHeight w:val="144" w:hRule="atLeast"/>
        </w:trPr>
        <w:tc>
          <w:tcPr>
            <w:tcW w:w="333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3872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Тема урока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1085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Дата изучения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795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Безопасная информационная среда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Методы изучения природы: наблюдения, сравнения, измерения, опыты и эксперименты. Материки и океаны, части света: картины природы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https://m.edsoo.ru/f840c162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Бактерии – мельчайшие одноклеточные живые существа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https://m.edsoo.ru/f840f9fc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Естественные природные сообщества: лес, луг, водоём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https://m.edsoo.ru/f840ff74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Искусственные природные сообщества, созданные человеком – пруд, поле, парк, огород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Природные сообщества родного края – два-три примера на основе наблюдения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Культура, традиции народов России. Уважение к культуре, традициям, истории разных народов и своего народа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https://m.edsoo.ru/f841330e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Что такое общество?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https://m.edsoo.ru/f84123aa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Наша Родина – Российская Федерация Государственная символика Российской Федерации. Уважение к государственным символам России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Родной край – малая родина. Российская Федерация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280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Условия, необходимые для жизни животных: воздух, вода, тепло, пища (среда обитания) – обобщение на основе результатов наблюдений и работы с информацией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Труд жителей региона. Профессии, связанные с трудом в учреждениях образования и культуры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Твёрдые вещества, жидкости, газы. Определение свойств твердых веществ, жидкостей и газов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https://m.edsoo.ru/f840c7ca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Разнообразие веществ в природе. Примеры веществ (соль, сахар, вода, природный газ): узнавание, называние, краткая характеристика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https://m.edsoo.ru/f840c392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Воздух как смесь газов. Значение воздуха для жизни флоры, фауны, человека. Охрана воздуха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https://m.edsoo.ru/f840d328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Вода как вещество. Определение свойств воды в ходе практической работы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https://m.edsoo.ru/f840cb62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Распространение воды в природе: водоёмы, реки. Круговорот воды в природе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https://m.edsoo.ru/f840ce78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Значение воды для жизни живых организмов и хозяйственной деятельности людей. Охрана воды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https://m.edsoo.ru/f840d03a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Почва, её состав. Значение для живой природы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https://m.edsoo.ru/f840da26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Разнообразие растений: зависимость внешнего вида от условий и места обитания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https://m.edsoo.ru/f840df26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Растения родного края: названия и краткая характеристика (на основе наблюдения)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https://m.edsoo.ru/f840e0de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Растение как живой организм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https://m.edsoo.ru/f840e282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Как растения размножаются?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https://m.edsoo.ru/f840e41c</w:t>
              </w:r>
            </w:hyperlink>
          </w:p>
        </w:tc>
      </w:tr>
      <w:tr>
        <w:trPr>
          <w:trHeight w:val="121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Развитие растения от семени до семени (по результатам практических работ)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https://m.edsoo.ru/f840e6a6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Условия роста и развития растения (по результатам наблюдений). Бережное отношение человека к растениям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https://m.edsoo.ru/f840e85e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Жизнь животных в разные времена года. Разнообразие животных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https://m.edsoo.ru/f840ea16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Особенности питания животных. Цепи питания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https://m.edsoo.ru/f840ea16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Размножение и развитие рыб, птиц, зверей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https://m.edsoo.ru/f840ebe2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Роль животных в природе и жизни людей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https://m.edsoo.ru/f840ed90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Бережное отношение к животным – нравственная ценность людей. Охрана животного мира в России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https://m.edsoo.ru/f840ef2a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Животные родного края: узнавание, называние, краткая характеристика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https://m.edsoo.ru/f840fde4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Повторение по теме «Многообразие растений и животных»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Разнообразие грибов: узнавание, называние, описание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https://m.edsoo.ru/f840f240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представление о строении организма человека. Температура тела, частота пульса как показатели здоровья человека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https://m.edsoo.ru/f84104ba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Органы чувств, их роль в жизни человека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https://m.edsoo.ru/f8410f78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Опорно-двигательная система и её роль в жизни человека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https://m.edsoo.ru/f84116c6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Пищеварительная система и её роль в жизни человека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https://m.edsoo.ru/f8410dd4</w:t>
              </w:r>
            </w:hyperlink>
          </w:p>
        </w:tc>
      </w:tr>
      <w:tr>
        <w:trPr>
          <w:trHeight w:val="14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Дыхательная система и её роль в жизни человека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https://m.edsoo.ru/f8410aa0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Кровеносная и нервная система и их роль в жизни человека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https://m.edsoo.ru/f8410654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40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Профилактика заболеваний. Роль закаливания для здоровья растущего организма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https://m.edsoo.ru/f8410c3a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Роль двигательной активности: утренней гимнастики, динамических пауз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https://m.edsoo.ru/f8410910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Повторение по теме «Человек – часть природы. Строение тела человека»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Знаки безопасности во дворе жилого дома. Безопасность в доме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https://m.edsoo.ru/f8411f90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Безопасное поведение пассажира железнодорожного транспорта. Знаки безопасности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https://m.edsoo.ru/f8411dd8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Безопасное поведение пассажира авиа и водного транспорта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https://m.edsoo.ru/f8411c0c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Соблюдение правил перемещения внутри двора и пересечения дворовой проезжей части. Знаки безопасности во дворе жилого дома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https://m.edsoo.ru/f84118a6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Нужны ли обществу правила поведения? Правила поведения в социуме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https://m.edsoo.ru/f84112c0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48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Значение труда в жизни человека и общества. Трудолюбие как общественно значимая ценность в культуре народов России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https://m.edsoo.ru/f841254e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Горная порода как соединение разных минералов. Примеры минералов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https://m.edsoo.ru/f8412706</w:t>
              </w:r>
            </w:hyperlink>
          </w:p>
        </w:tc>
      </w:tr>
      <w:tr>
        <w:trPr>
          <w:trHeight w:val="154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50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Полезные ископаемые – богатство земных недр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https://m.edsoo.ru/f8412896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Полезные ископаемые родного края: характеристика, использование в хозяйственной деятельности региона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Растения, используемые людьми в хозяйственной деятельности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https://m.edsoo.ru/f8412a1c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Труд жителей региона. Профессии, связанные с трудом на производстве, в сельском хозяйстве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Семья: традиции, праздники. Государственный бюджет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Семья – первый и главный коллектив в жизни человека. Повседневные заботы семьи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Совместный труд. Семейный бюджет, доходы и расходы семьи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https://m.edsoo.ru/f8412ef4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Города Золотого кольца России: Сергиев Посад, Переславль-Залесский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https://m.edsoo.ru/f8413c3c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Города Золотого кольца России: Ростов, Углич, Ярославль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https://m.edsoo.ru/f8413e30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Памятники природы и культуры стран Европы (по выбору)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https://m.edsoo.ru/f84140ba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60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Памятники природы и культуры Белоруссии (по выбору)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61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Памятники природы и культуры Китая (по выбору)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Памятники природы и культуры стран Азии (по выбору)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Уникальные памятники культуры России: Красная площадь, Кремль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Уникальные памятники культуры России: исторический центр Санкт-Петербурга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Уникальные памятники культуры России: Кижи, памятники Великого Новгорода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Достопримечательности родного края: памятники природы и культуры региона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https://m.edsoo.ru/f841380e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67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Повторение по теме «Наша Родина – Российская Федерация»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68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Повторение по итогам обучения в 3 классе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68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4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477"/>
        <w:gridCol w:w="3520"/>
        <w:gridCol w:w="1080"/>
        <w:gridCol w:w="2059"/>
        <w:gridCol w:w="2209"/>
        <w:gridCol w:w="1550"/>
        <w:gridCol w:w="2699"/>
      </w:tblGrid>
      <w:tr>
        <w:trPr>
          <w:trHeight w:val="300" w:hRule="atLeast"/>
          <w:trHeight w:val="144" w:hRule="atLeast"/>
        </w:trPr>
        <w:tc>
          <w:tcPr>
            <w:tcW w:w="333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3872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Тема урока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1085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Дата изучения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795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Как человек изучает окружающую природу?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Солнце – звезда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https://m.edsoo.ru/f8414d1c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Планеты Солнечной системы. Луна – спутник Земли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https://m.edsoo.ru/f8414eca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Смена дня и ночи на Земле как результат вращения планеты вокруг своей оси (практические работы с моделями и схемами)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Обращение Земли вокруг Солнца как причина смены сезонов (практические работы с моделями и схемами). Общая характеристика времён года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Историческое время. Что такое «лента времени»?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https://m.edsoo.ru/f8418dc2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Экологические проблемы взаимодействия человека и природы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https://m.edsoo.ru/f8415118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Всемирное культурное наследие России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https://m.edsoo.ru/f8415b9a</w:t>
              </w:r>
            </w:hyperlink>
          </w:p>
        </w:tc>
      </w:tr>
      <w:tr>
        <w:trPr>
          <w:trHeight w:val="1080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Природные и культурные объекты Всемирного наследия в России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https://m.edsoo.ru/f841580c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Природные и культурные объекты Всемирного наследия за рубежом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Знакомство с Международной Красной книгой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https://m.edsoo.ru/f8415636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Всемирное культурное наследие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Охрана историко-культурного наследия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https://m.edsoo.ru/f8418dc2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 вредных для здоровья привычках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https://m.edsoo.ru/f8415da2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Правила цифровой грамотности при использовании Интернет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https://m.edsoo.ru/f8415f50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Планирование маршрутов с учётом транспортной инфраструктуры населённого пункта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https://m.edsoo.ru/f8416306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Правила поведения в общественных местах: зонах отдыха, учреждениях культуры и торговых центрах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https://m.edsoo.ru/f84164be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Безопасное поведение при езде на велосипеде и самокате. Дорожные знаки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https://m.edsoo.ru/f8416180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Равнины России: Восточно-Европейская, Западно-Сибирская (название, общая характеристика, нахождение на карте)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https://m.edsoo.ru/f8416996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Горные системы России: Урал, Кавказ, Алтай (краткая характеристика, главные вершины, место нахождения на карте)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https://m.edsoo.ru/f8416b58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Водоёмы Земли, их разнообразие. Естественные водоёмы: океан, море, озеро, болото. Примеры водоёмов в России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https://m.edsoo.ru/f8416cfc</w:t>
              </w:r>
            </w:hyperlink>
          </w:p>
        </w:tc>
      </w:tr>
      <w:tr>
        <w:trPr>
          <w:trHeight w:val="148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Река как водный поток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https://m.edsoo.ru/f8416fae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Крупнейшие реки России: название, нахождение на карте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Характеристика природных зон России: арктическая пустыня. Связи в природной зоне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https://m.edsoo.ru/f8417b34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Характеристика природных зон России: тундра. Связи в природной зоне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https://m.edsoo.ru/f8417d1e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Характеристика природных зон России: тайга. Связи в природной зоне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https://m.edsoo.ru/f8417f08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Характеристика природных зон России: смешанный лес. Связи в природной зоне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https://m.edsoo.ru/f84181ce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Характеристика природных зон России: степь и полупустыня. Связи в природной зоне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https://m.edsoo.ru/f84185ac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Формы земной поверхности (на примере родного края)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https://m.edsoo.ru/f8417526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Водоёмы и реки родного края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Использование рек и водоёмов человеком (хозяйственная деятельность, отдых). Охрана рек и водоёмов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Защита и охрана природных богатств (воздуха, воды, полезных ископаемых, флоры и фауны)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Искусственные водоёмы: водохранилища, пруды (общая характеристика)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Повторение по теме «Формы земной поверхности и водоёмы»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Повторение по теме «Природные зоны»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Человек – творец культурных ценностей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Труд и быт людей в разные исторические времена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https://m.edsoo.ru/f8419c54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Новое время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Новейшее время: история продолжается сегодня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40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Государство Русь. Страницы общественной и культурной жизни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https://m.edsoo.ru/f8419894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Города России. Древние города России. Страницы истории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Государство Русь. Человек – защитник своего Отечества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Московское государство. Страницы общественной и культурной жизни в Московском государстве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Образование и культура в Московском государстве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Страницы истории Российской империи. Пётр I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https://m.edsoo.ru/f841b284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Страницы Российской империи. Преобразования в культуре, науке, быту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Образование в Российской империи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https://m.edsoo.ru/f841b4aa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48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Развитие культуры в Российской империи Российская империя: развитие культуры XVIII века (архитектура, живопись, театр)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«Золотой век» русской культуры. Великие поэты и писатели, композиторы и художники XIX века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50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Первая Отечественная война: 1812 год. Защита Родины от французских завоевателей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4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Страницы истории России ХХ века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https://m.edsoo.ru/f841c56c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Великая Отечественная война 1941-1945 гг.: как все начиналось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Великая Отечественная война 1941-1945 гг.: главные сражения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https://m.edsoo.ru/f841c800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Всё для фронта – всё для победы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https://m.edsoo.ru/f841c9f4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Взятие Берлина. Парад Победы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Мы живём в Российской Федерации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https://m.edsoo.ru/f841dac0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Государственное устройство РФ (общее представление). Конституция РФ. Президент РФ. Политико-административная карта России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https://m.edsoo.ru/f841d188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Родной край. Знаменитые люди родного края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Взаимоотношения людей в обществе: доброта и гуманизм, справедливость и уважение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https://m.edsoo.ru/f841d8ea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60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Права и обязанности гражданина Российской Федерации. Права ребёнка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https://m.edsoo.ru/f841d336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61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Повторение по теме «История Отечества» / Всероссийская проверочная работа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Государственные праздники России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https://m.edsoo.ru/f841dc50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Праздник в жизни общества и человека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Праздники и памятные даты своего региона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Малая Родина гражданина России. Достопримечательности родного края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Наша малая Родина: главный город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67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Города России. Города-герои. Страницы истории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68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Повторение "Оценим свои достижения"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68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bookmarkStart w:name="block-71404407" w:id="17"/>
    <w:p>
      <w:pPr>
        <w:sectPr>
          <w:pgSz w:w="16383" w:h="11906" w:orient="landscape"/>
        </w:sectPr>
      </w:pPr>
    </w:p>
    <w:bookmarkEnd w:id="17"/>
    <w:bookmarkEnd w:id="16"/>
    <w:bookmarkStart w:name="block-71404406" w:id="18"/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ВАРИАНТ 2. ДЛЯ САМОСТОЯТЕЛЬНОГО КОНСТРУИРОВАНИЯ ПОУРОЧНОГО ПЛАНИРОВАНИЯ </w:t>
      </w: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477"/>
        <w:gridCol w:w="3520"/>
        <w:gridCol w:w="1080"/>
        <w:gridCol w:w="2059"/>
        <w:gridCol w:w="2209"/>
        <w:gridCol w:w="1550"/>
        <w:gridCol w:w="2699"/>
      </w:tblGrid>
      <w:tr>
        <w:trPr>
          <w:trHeight w:val="300" w:hRule="atLeast"/>
          <w:trHeight w:val="144" w:hRule="atLeast"/>
        </w:trPr>
        <w:tc>
          <w:tcPr>
            <w:tcW w:w="333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3872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Тема урока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1085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Дата изучения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795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Мы – школьники. Адрес школы. Знакомство со школьными помещениями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Классный коллектив. Мои друзья – одноклассники. Правила совместной деятельности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Учебный класс. Рабочее место школьника. Режим учебного труда, отдыха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Семейные поколения. Моя семья в прошлом и настоящем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Семья – коллектив. Права и обязанности членов семьи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Наша страна – Россия, Российская Федерация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Наша Родина: от края и до края. Символы России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Столица России – Москва. Достопримечательности Москвы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Народы России. Народов дружная семья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Родной край – малая Родина. Первоначальные сведения о родном крае: название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Путешествие по родному краю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Культурные объекты родного края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Труд людей родного края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Декоративное творчество народов, которое воплотилось в одежде, предметах быта, игрушках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Отражение в предметах декоративного искусства природных условий жизни и традиций народов Российской Федерации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Мы идём в театр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Семейные традиции. Труд и отдых в семье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Культура народов России. Фольклор народов России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Культура народов России. Декоративное искусство народов России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Что такое окружающий мир. Что природа даёт человеку?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Значение природы в жизни людей: природа кормит, лечит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Природа и человек. Природные материалы и изделия из них. Наше творчество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Явления и объекты неживой природы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Объекты живой природы. Сравнение объектов неживой и живой природы: выделение различий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Наблюдаем за погодой. Анализ результатов наблюдений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Что такое термометр. Измерение температуры воздуха и воды как способы определения состояния погоды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Практические занятия: измерение температуры воздуха и воды в разных условиях (в комнате, на улице)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410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Времена года: наблюдения за особенностью погоды, жизнью растительного и животного мира осенью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Времена года: наблюдения за особенностью погоды, жизнью растительного и животного мира зимой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Времена года: наблюдения за особенностью погоды, жизнью растительного и животного мира весной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Труд и быт людей в разные времена года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Прогулки на природе. Правила поведения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Что мы знаем о растениях?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Особенности лиственных растений: узнавание, краткое описание. Лиственные растения нашего края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Особенности хвойных растений: узнавание, краткое описание. Хвойные растения нашего края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Дикорастущие и культурные растения вокруг нас. Сходство и различия дикорастущих и культурных растений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Как растение живет?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Части растения. Название, краткая характеристика значения для жизни растения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Растения нашего уголка природы: узнавание, называние, краткое описание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40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Комнатные растения. Растения в твоем доме: краткое описание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Как мы ухаживаем за растениями уголка природы (практическая работа)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410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Многообразие мира животных. Какие животные живут в нашем регионе?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Каких зверей мы знаем? Мир животных: звери (узнавание, называние, сравнение, краткое описание)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Какие звери живут в морях и океанах? Звери морские: узнавание, называние, краткое описание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Мир животных: чем похожи все звери: главная особенность этой группы животных. Забота зверей о своих детенышах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Мир животных: насекомые (узнавание, называние). Главная особенность этой группы животных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Насекомые: сравнение, краткое описание внешнего вида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48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Мир животных: птицы (узнавание, называние) Главная особенность этой группы животных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Где обитают птицы, чем они питаются. Птицы: сравнение места обитания, способа питания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50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Мир животных: рыбы пресных и соленых водоемов (сравнение, краткое описание)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Мир животных: земноводные (узнавание, называние, краткое описание). Главная особенность этой группы животных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Земноводные: как они размножаются. Развитие лягушки от икры до икры: анализ схемы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87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Мир животных: пресмыкающиеся (узнавание, называние, краткое описание). Главная особенность этой группы животных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17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Поговорим о пресмыкающихся, которые живут в жарких странах. Пресмыкающиеся жарких стран (узнавание, называние, краткое описание)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Домашние и дикие животные. Различия в условиях жизни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Кто заботится о домашних животных. Профессии людей, которые заботятся о животных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Времена года: наблюдения за особенностью погоды, жизнью растительного и животного мира лета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Где живут насекомые? Насекомые: место обитания, питание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Режим дня первоклассника. Правильное сочетание труда и отдыха в режиме первоклассника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60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Правила здорового питания. Состав пищи, обеспечивающий рост и развитие ребенка 6-7 лет. Правила поведения за столом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61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Предметы личной гигиены. Закаливание организма солнцем, воздухом, водой. Условия и правила закаливания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44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Бытовые электрические и газовые приборы: правила безопасного использования. Поведение в экстремальных ситуациях. Номера телефонов экстренных служб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30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[[Ты – пешеход!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Знаки дорожного движения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Знакомься: электронные ресурсы школы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Правила использования электронных устройств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66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2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477"/>
        <w:gridCol w:w="3520"/>
        <w:gridCol w:w="1080"/>
        <w:gridCol w:w="2059"/>
        <w:gridCol w:w="2209"/>
        <w:gridCol w:w="1550"/>
        <w:gridCol w:w="2699"/>
      </w:tblGrid>
      <w:tr>
        <w:trPr>
          <w:trHeight w:val="300" w:hRule="atLeast"/>
          <w:trHeight w:val="144" w:hRule="atLeast"/>
        </w:trPr>
        <w:tc>
          <w:tcPr>
            <w:tcW w:w="333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3872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Тема урока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1085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Дата изучения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795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Наша Родина – Россия, Российская Федерация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Москва – столица России. Герб Москвы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17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Достопримечательности Москвы: Большой театр, Московский государственный университет, Московский цирк, Театр кукол имени С.В. Образцова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Страницы истории: как Москва строилась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Санкт-Петербург - северная столица. Достопримечательности города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Народы России. Народы Севера: традиции, обычаи, праздники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Народы Поволжья и других территорий РФ: традиции, обычаи, праздники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Родной край, его природные достопримечательности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Значимые события истории родного края. Исторические памятники, старинные постройки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08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Наш регион, какой он? Культура родного края Родной край, его культурные достопримечательности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Мир профессий жителей нашего региона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Зачем человек трудится? Ценность труда и трудолюбия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Родословная. Родословное древо, история семьи. Предшествующие поколения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Семейные ценности и традиции. Труд, досуг, занятия членов семьи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Правила культурного поведения в общественных местах: кинотеатре, театре, торговом центре, музее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Главные правила взаимоотношений членов общества: доброта, справедливость, честность, уважение к чужому мнению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Древние кремлевские города: Нижний Новгород, Псков, Смоленск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Взаимоотношения членов семьи: отношение к детям и старшему поколению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урок.Тематическое повторение по разделу «Человек и общество»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Как человек познает окружающую природу? Особенности разных методов познания окружающего мира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Звездное небо: звезды и созвездия. Солнечная система: планеты (название, расположение от Солнца, краткая характеристика)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73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Земля – живая планета Солнечной системы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Почему на Земле есть жизнь? Условия жизни на Земле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Модели Земли. Практическая работа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Ориентирование на местности. Практическая работа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Ориентирование на местности с использованием компаса. Практическая работа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Многообразие растений по месту обитания, внешнему виду. Сравнение растений разных климатических условий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Деревья, кустарники, травы родного края (узнавание, называние, краткое описание)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Деревья лиственные и хвойные. Сравнение лиственных и хвойных деревьев: общее и различия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Кустарники нашего края: узнавание, название, краткое описание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Травы нашего края: многообразие. Внешний вид, условия жизни (называние, краткое описание)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Зависимость жизни растений от состояния неживой природы. Жизнь растений осенью и зимой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Зависимость жизни растений от состояния неживой природы. Жизнь растений весной и летом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Растения дикорастущие и культурные: общее и различия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Многообразие животных родного края и разных территорий России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6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Мир животных: насекомые. Особенности внешнего вида, передвижения, питания: узнавание, называние, описание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Мир животных: рыбы. Особенности внешнего вида, условия жизни, передвижения, питания: узнавание, называние, описание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Мир животных: птицы. Особенности внешнего вида, передвижения, питания: узнавание, называние, описание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Мир животных: земноводные. Особенности внешнего вида, передвижения, питания: узнавание, называние, описание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17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40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Мир животных: пресмыкающиеся. Особенности внешнего вида, передвижения, питания: узнавание, называние, описание (общая характеристика признаков)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Мир животных: звери (млекопитающие). Особенности внешнего вида, передвижения, питания: узнавание, называние, описание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Животные и их потомство Размножение животных. Стадии развития насекомого, земноводных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Связи в природе: зависимость изменений в живой природе от изменений в неживой природе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Годовой ход изменений в жизни животных. Жизнь животных осенью и зимой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Годовой ход изменений в жизни животных. Жизнь животных весной и летом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Красная книга России. Ее значение в сохранении и охране редких растений и животных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17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Отдельные представители растений Красной книги России (включая представителей растительного мира региона): узнавание, называние и описание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17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48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Отдельные представители животных Красной книги России (включая представителей животного мира региона): узнавание, называние и описание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Заповедники: значение для охраны природы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50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Какие задачи решают сотрудники заповедника. Правила поведения на территории заповедника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Заповедники Севера России (Остров Врангеля, Большой Арктический заповедник)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Заповедники Юга России (Кавказский заповедник)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Заповедники Сибири (Байкальский заповедник, Саяно-Шушенский заповедник)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Дикорастущие и культурные растения родного края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урок.Тематическое повторение по разделу «Человек и природа»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Здоровый образ жизни. Режим дня: чередование сна, учебных занятий, двигательной активности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0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Рациональное питание: количество приемов пищи и рацион питания. Витамины и здоровье ребенка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Физическая культура. Игры на воздухе как условие сохранения и укрепления здоровья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Закаливание. Значение закаливания для укрепления здоровья. Средства и правила проведения закаливающих процедур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60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Правила безопасности в школе: маршрут до школы, поведение на занятиях, переменах, при приеме пищи; на пришкольной территории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71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61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Правила безопасного поведения в быту. Безопасное пользование электроприборами, газовой плитой. Безопасность при разогреве пищи. Номера телефонов экстренной помощи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Безопасное поведение на прогулках: правила поведения на игровых площадках; езда на велосипедах (санках, самокатах) и качелях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Правила безопасного поведения пассажира наземного транспорта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Знаки безопасности на общественном транспорте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Правила безопасного поведения пассажира метро. Знаки безопасности в метро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Правила поведения при пользовании компьютером: посадка, время пользования, обязательность отдыха и другие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67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Безопасное пользование сетью Интернет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3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68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Повторение по итогам обучения во 2 классе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68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 </w:t>
            </w: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3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477"/>
        <w:gridCol w:w="3520"/>
        <w:gridCol w:w="1080"/>
        <w:gridCol w:w="2059"/>
        <w:gridCol w:w="2209"/>
        <w:gridCol w:w="1550"/>
        <w:gridCol w:w="2699"/>
      </w:tblGrid>
      <w:tr>
        <w:trPr>
          <w:trHeight w:val="300" w:hRule="atLeast"/>
          <w:trHeight w:val="144" w:hRule="atLeast"/>
        </w:trPr>
        <w:tc>
          <w:tcPr>
            <w:tcW w:w="333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3872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Тема урока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1085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Дата изучения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795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Что такое общество?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https://m.edsoo.ru/f841330e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hyperlink r:id="rId10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https://m.edsoo.ru/f841254e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Наша Родина – Российская Федерация. Государственная символика РФ. Уважение к государственным символам России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https://m.edsoo.ru/f84123aa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Родной край – малая родина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https://m.edsoo.ru/f8412d5a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Уникальные памятники культуры России: Красная площадь, Кремль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https://m.edsoo.ru/f84140ba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Уникальные памятники культуры России: исторический центр Санкт-Петербурга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https://m.edsoo.ru/f841427c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Уникальные памятники культуры России: Кижи, памятники Великого Новгорода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https://m.edsoo.ru/f84134bc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Достопримечательности родного края: памятники природы и культуры региона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https://m.edsoo.ru/f841380e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Города Золотого кольца России. Кремлевские города: Ростов Великий, Переславль-Залесский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https://m.edsoo.ru/f8413e30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Города Золотого кольца России. Кремлевские города: Суздаль, Сергиев Посад, Ярославль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https://m.edsoo.ru/f841367e</w:t>
              </w:r>
            </w:hyperlink>
          </w:p>
        </w:tc>
      </w:tr>
      <w:tr>
        <w:trPr>
          <w:trHeight w:val="2280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Трудолюбие как общественно значимая ценность в культуре народов России. Традиции воспитания трудолюбия у детей разных народов нашей страны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Труд жителей региона. Профессии, связанные с трудом на производстве, в сельском хозяйстве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Труд жителей региона. Профессии, связанные с трудом в учреждениях образования и культуры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Культура, традиции народов России. Уважение к культуре, традициям, истории разных народов и своего народа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https://m.edsoo.ru/f8413c3c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Нужны ли обществу правила поведения? Правила поведения в социуме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https://m.edsoo.ru/f841213e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Семья – первый и главный коллектив в жизни человека. Повседневные заботы семьи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https://m.edsoo.ru/f8412ef4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Совместный труд. Семейный бюджет, доходы и расходы семьи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https://m.edsoo.ru/f841314c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Памятники природы и культуры стран Европы (по выбору)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https://m.edsoo.ru/f841481c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Памятники природы и культуры Белоруссии (по выбору)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https://m.edsoo.ru/f8414650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Памятники природы и культуры стран Азии (по выбору)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https://m.edsoo.ru/f84149d4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Памятники природы и культуры Китая (по выбору)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https://m.edsoo.ru/f8414b6e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Семья: традиции, праздники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https://m.edsoo.ru/f84112c0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Повторение по теме «Наша Родина – Российская Федерация»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56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Методы изучения природы: наблюдения, сравнения, измерения, опыты и эксперименты. Материки и океаны, части света: картины природы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https://m.edsoo.ru/f840c162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Разнообразие веществ в природе. Примеры веществ (соль, сахар, вода, природный газ): узнавание, называние, краткая характеристика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https://m.edsoo.ru/f840c392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Твердые вещества, жидкости, газы. Определение свойств твердых веществ, жидкостей и газов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https://m.edsoo.ru/f840c9c8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hyperlink r:id="rId12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https://m.edsoo.ru/f840c7ca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Вода как вещество. Определение свойств воды в ходе практической работы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https://m.edsoo.ru/f840cce8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hyperlink r:id="rId13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https://m.edsoo.ru/f840cb62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Распространение воды в природе: водоемы, реки. Круговорот воды в природе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https://m.edsoo.ru/f840ce78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Значение воды для жизни живых организмов и хозяйственной деятельности людей. Охрана воды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https://m.edsoo.ru/f840d03a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Воздух как смесь газов. Значение воздуха для жизни флоры, фауны, человека. Охрана воздуха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https://m.edsoo.ru/f840d328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Горная порода как соединение разных минералов. Примеры минералов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https://m.edsoo.ru/f840d846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Полезные ископаемые – богатство земных недр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https://m.edsoo.ru/f8412706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Полезные ископаемые родного края: характеристика, использование в хозяйственной деятельности региона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https://m.edsoo.ru/f8412896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Почва, её состав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https://m.edsoo.ru/f840dd78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hyperlink r:id="rId13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https://m.edsoo.ru/f840dbde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Бактерии – мельчайшие одноклеточные живые существа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https://m.edsoo.ru/f840f9fc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hyperlink r:id="rId14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https://m.edsoo.ru/f840df26</w:t>
              </w:r>
            </w:hyperlink>
          </w:p>
        </w:tc>
      </w:tr>
      <w:tr>
        <w:trPr>
          <w:trHeight w:val="154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Разнообразие грибов: узнавание, называние, описание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https://m.edsoo.ru/f840f240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hyperlink r:id="rId14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https://m.edsoo.ru/f840e0de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Разнообразие растений: зависимость внешнего вида от условий и места обитания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https://m.edsoo.ru/f840e282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Растения родного края: названия и краткая характеристика (на основе наблюдения)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https://m.edsoo.ru/f840e41c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Растения, используемые людьми в хозяйственной деятельности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https://m.edsoo.ru/f840e6a6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Растение как живой организм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https://m.edsoo.ru/f840fde4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40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Как растения размножаются?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Развитие растения от семени до семени (по результатам практических работ)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Условия роста и развития растения (по результатам наблюдений)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https://m.edsoo.ru/f8412a1c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Жизнь животных в разные времена года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https://m.edsoo.ru/f840e85e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Животные родного края: узнавание, называние, краткая характеристика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https://m.edsoo.ru/f840ea16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Бережное отношение к животным – нравственная ценность людей. Охрана животного мира в России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https://m.edsoo.ru/f840ebe2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Как животные питаются?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https://m.edsoo.ru/f840ed90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Особенности дыхания животных разных классов (звери –легкие; рыбы – жабры; насекомые – трахеи)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https://m.edsoo.ru/f840ef2a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48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Размножение и развитие рыб, птиц, земноводных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https://m.edsoo.ru/f840f0b0</w:t>
              </w:r>
            </w:hyperlink>
          </w:p>
        </w:tc>
      </w:tr>
      <w:tr>
        <w:trPr>
          <w:trHeight w:val="223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Условия, необходимые для жизни животных: воздух, вода, тепло, пища (среда обитания) – обобщение на основе результатов наблюдений и работы с информацией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https://m.edsoo.ru/f8412b98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50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Естественные природные сообщества: лес, луг, водоем, степь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https://m.edsoo.ru/f841030c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hyperlink r:id="rId15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https://m.edsoo.ru/f840ff74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Искусственные природные сообщества, созданные человеком, – пруд, поле, парк, огород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https://m.edsoo.ru/f8410122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Природные сообщества родного края – два-три примера на основе наблюдения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https://m.edsoo.ru/f84104ba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представление о строении организма человека. Температура тела, частота пульса как показатели здоровья человека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https://m.edsoo.ru/f8410654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Опорно-двигательная система и ее роль в жизни человека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https://m.edsoo.ru/f84116c6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Дыхательная система и ее роль в жизни человека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https://m.edsoo.ru/f8410aa0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Пищеварительная система и ее роль в жизни человека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https://m.edsoo.ru/f8410dd4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Кровеносная и нервная система и ее роль в жизни человека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https://m.edsoo.ru/f8411108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Органы чувств, их роль в жизни человека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https://m.edsoo.ru/f841146e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hyperlink r:id="rId16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https://m.edsoo.ru/f8410f78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Повторение по теме «Многообразие растений и животных»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60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Повторение по теме «Человек – часть природы. Строение тела человека»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61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Роль двигательной активности: утренней гимнастики, динамических пауз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https://m.edsoo.ru/f8410c3a</w:t>
              </w:r>
            </w:hyperlink>
          </w:p>
        </w:tc>
      </w:tr>
      <w:tr>
        <w:trPr>
          <w:trHeight w:val="148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Профилактика заболеваний. Роль закаливания для здоровья растущего организма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https://m.edsoo.ru/f84118a6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Соблюдение правил перемещения внутри двора и пересечения дворовой проезжей части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https://m.edsoo.ru/f8411a5e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Знаки безопасности во дворе жилого дома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https://m.edsoo.ru/f8410910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Безопасное поведение пассажира железнодорожного транспорта. Знаки безопасности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https://m.edsoo.ru/f8411c0c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Безопасное поведение пассажира авиа и водного транспорта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https://m.edsoo.ru/f8411dd8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67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Безопасная информационная среда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https://m.edsoo.ru/f8411f90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68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Повторение по итогам обучения в 3 классе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68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4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477"/>
        <w:gridCol w:w="3520"/>
        <w:gridCol w:w="1080"/>
        <w:gridCol w:w="2059"/>
        <w:gridCol w:w="2209"/>
        <w:gridCol w:w="1550"/>
        <w:gridCol w:w="2699"/>
      </w:tblGrid>
      <w:tr>
        <w:trPr>
          <w:trHeight w:val="300" w:hRule="atLeast"/>
          <w:trHeight w:val="144" w:hRule="atLeast"/>
        </w:trPr>
        <w:tc>
          <w:tcPr>
            <w:tcW w:w="333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3872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Тема урока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1085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Дата изучения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795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271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Государственное устройство Российской Федерации (общее представление). Конституция Российской Федерации. Президент Российской Федерации. Политико-административная карта России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https://m.edsoo.ru/f841d8ea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hyperlink r:id="rId17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https://m.edsoo.ru/f841d188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Права и обязанности гражданина Российской Федерации. Права ребенка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https://m.edsoo.ru/f841d336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Малая Родина гражданина России. Достопримечательности родного края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https://m.edsoo.ru/f841dac0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Родной край. Знаменитые люди родного края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140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Наша малая Родина: главный город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https://m.edsoo.ru/f841e664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Города России. Древние города России. Страницы истории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https://m.edsoo.ru/f841e4c0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Города России. Города-герои. Страницы истории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https://m.edsoo.ru/f841e876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Праздник в жизни общества и человека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Государственные праздники России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https://m.edsoo.ru/f841dc50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Праздники и памятные даты своего региона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Историческое время. Что такое «лента времени»?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https://m.edsoo.ru/f8418bb0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Государство Русь. Страницы общественной и культурной жизни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https://m.edsoo.ru/f8418dc2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Государство Русь. Человек – защитник своего Отечества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https://m.edsoo.ru/f841a082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hyperlink r:id="rId18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https://m.edsoo.ru/f841a262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hyperlink r:id="rId18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https://m.edsoo.ru/f8419894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Московское государство. Страницы общественной и культурной жизни в Московском государстве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https://m.edsoo.ru/f8419894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Образование и культура в Московском государстве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https://m.edsoo.ru/f8419c54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Страницы истории Российской империи. Пётр 1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https://m.edsoo.ru/f841b284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Страницы Российской империи. Преобразования в культуре, науке, быту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https://m.edsoo.ru/f8419e7a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Образование в Российской империи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https://m.edsoo.ru/f841b4aa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Развитие культуры в Российской империи Российская империя: развитие культуры XVIII века (архитектура, живопись, театр)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https://m.edsoo.ru/f841b694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«Золотой век» русской культуры. Великие поэты и писатели, композиторы и художники XIX века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Первая Отечественная война: 1812 год. Защита Родины от французских завоевателей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https://m.edsoo.ru/f841b89c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Страницы истории России ХХ века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https://m.edsoo.ru/f841bf72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hyperlink r:id="rId19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https://m.edsoo.ru/f841c12a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hyperlink r:id="rId19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https://m.edsoo.ru/f841c56c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Великая Отечественная война 1941-1945 гг.: как все начиналось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https://m.edsoo.ru/f841c800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Великая Отечественная война 1941-1945 гг.: главные сражения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Все для фронта – все для победы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https://m.edsoo.ru/f841c9f4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Взятие Берлина. Парад Победы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Мы живём в Российской Федерации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https://m.edsoo.ru/f841cd14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Человек – творец культурных ценностей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https://m.edsoo.ru/f841cf94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Труд и быт людей в разные исторические времена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https://m.edsoo.ru/f841ae1a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Всемирное культурное наследие России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https://m.edsoo.ru/f8415b9a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Всемирное культурное наследие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Охрана историко-культурного наследия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Взаимоотношения людей в обществе: доброта и гуманизм, справедливость и уважение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https://m.edsoo.ru/f841d516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Летописи и летописцы. Роль монастырей в развитии образования народа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https://m.edsoo.ru/f841a62c</w:t>
              </w:r>
            </w:hyperlink>
          </w:p>
        </w:tc>
      </w:tr>
      <w:tr>
        <w:trPr>
          <w:trHeight w:val="244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Культура Московского государства. Творчество скоморохов и гусляров, первые «потешные хоромы», первый театр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https://m.edsoo.ru/f841a82a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Повторение по теме «История Отечества»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Как человек изучает окружающую природу?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https://m.edsoo.ru/f8414d1c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Солнце – звезда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Планеты Солнечной системы Луна – спутник Земли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https://m.edsoo.ru/f8414eca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40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Смена дня и ночи на Земле как результат вращения планеты вокруг своей оси (практические работы с моделями и схемами)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Обращение Земли вокруг Солнца как причина смены сезонов (практические работы с моделями и схемами). Общая характеристика времен года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Равнины России: Восточно-Европейская, Западно-Сибирская (название, общая характеристика, нахождение на карте)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https://m.edsoo.ru/f841668a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Горные системы России: Урал, Кавказ, Алтай (краткая характеристика, главные вершины, место нахождения на карте)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https://m.edsoo.ru/f841668a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Формы земной поверхности (на примере родного края)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https://m.edsoo.ru/f8416806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Водоемы Земли, их разнообразие. Естественные водоемы: океан, море, озеро, болото. Примеры водоемов в России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https://m.edsoo.ru/f8416996</w:t>
              </w:r>
            </w:hyperlink>
          </w:p>
        </w:tc>
      </w:tr>
      <w:tr>
        <w:trPr>
          <w:trHeight w:val="2130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Искусственные водоемы: водохранилища, пруды (общая характеристика)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https://m.edsoo.ru/f8416b58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Река как водный поток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https://m.edsoo.ru/f8416cfc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48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Крупнейшие реки России: название, нахождение на карте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https://m.edsoo.ru/f8416fae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Водоемы и реки родного края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https://m.edsoo.ru/f8417382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50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Использование рек и водоемов человеком (хозяйственная деятельность, отдых). Охрана рек и водоемов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https://m.edsoo.ru/f8417526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Характеристика природных зон России: арктическая пустыня. Связи в природной зоне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https://m.edsoo.ru/f8417918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hyperlink r:id="rId21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https://m.edsoo.ru/f8417b34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Характеристика природных зон России: тундра. Связи в природной зоне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https://m.edsoo.ru/f8417d1e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Характеристика природных зон России: тайга. Связи в природной зоне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https://m.edsoo.ru/f8417f08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Характеристика природных зон России: смешанный лес. Связи в природной зоне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https://m.edsoo.ru/f84183b8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hyperlink r:id="rId22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https://m.edsoo.ru/f84181ce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Характеристика природных зон России: степь и полупустыня. Связи в природной зоне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https://m.edsoo.ru/f8418778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hyperlink r:id="rId22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https://m.edsoo.ru/f84185ac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Повторение по теме «Природные зоны»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Природные и культурные объекты Всемирного наследия в России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https://m.edsoo.ru/f841546a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Природные и культурные объекты Всемирного наследия за рубежом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https://m.edsoo.ru/f841580c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Экологические проблемы взаимодействия человека и природы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https://m.edsoo.ru/f8415118</w:t>
              </w:r>
            </w:hyperlink>
          </w:p>
        </w:tc>
      </w:tr>
      <w:tr>
        <w:trPr>
          <w:trHeight w:val="16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60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Защита и охрана природных богатств (воздуха, воды, полезных ископаемых, флоры и фауны)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https://m.edsoo.ru/f84152c6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61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Знакомство с Международной Красной книгой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https://m.edsoo.ru/f8415636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Повторение по итогам обучения в 4 классе/ Всероссийская проверочная работа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 вредных для здоровья привычках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https://m.edsoo.ru/f8415da2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Планирование маршрутов с учетом транспортной инфраструктуры населенного пункта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https://m.edsoo.ru/f8416306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Правила поведения в общественных местах: зонах отдыха, учреждениях культуры и торговых центрах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Безопасное поведение при езде на велосипеде и самокате. Дорожные знаки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https://m.edsoo.ru/f8416180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67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Правила цифровой грамотности при использовании сети Интернет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https://m.edsoo.ru/f8415f50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68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Повторение «Оценим свои достижения»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68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bookmarkStart w:name="block-71404406" w:id="19"/>
    <w:p>
      <w:pPr>
        <w:sectPr>
          <w:pgSz w:w="16383" w:h="11906" w:orient="landscape"/>
        </w:sectPr>
      </w:pPr>
    </w:p>
    <w:bookmarkEnd w:id="19"/>
    <w:bookmarkEnd w:id="18"/>
    <w:bookmarkStart w:name="block-71404408" w:id="20"/>
    <w:p>
      <w:pPr>
        <w:spacing w:before="199" w:after="199" w:line="336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ПРОВЕРЯЕМЫЕ ТРЕБОВАНИЯ К РЕЗУЛЬТАТАМ ОСВОЕНИЯ ОСНОВНОЙ </w:t>
      </w:r>
    </w:p>
    <w:p>
      <w:pPr>
        <w:spacing w:before="199" w:after="199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ОБРАЗОВАТЕЛЬНОЙ ПРОГРАММЫ</w:t>
      </w:r>
    </w:p>
    <w:p>
      <w:pPr>
        <w:spacing w:before="0" w:after="0"/>
        <w:ind w:left="120"/>
        <w:jc w:val="left"/>
      </w:pPr>
    </w:p>
    <w:p>
      <w:pPr>
        <w:spacing w:before="199" w:after="199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1 КЛАСС</w:t>
      </w:r>
    </w:p>
    <w:tbl>
      <w:tblPr>
        <w:tblW w:w="0" w:type="auto"/>
        <w:tblCellSpacing w:w="0" w:type="nil"/>
        <w:tblInd w:w="183" w:type="dxa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2708"/>
        <w:gridCol w:w="10861"/>
      </w:tblGrid>
      <w:tr>
        <w:trPr>
          <w:trHeight w:val="795" w:hRule="atLeast"/>
          <w:trHeight w:val="144" w:hRule="atLeast"/>
        </w:trPr>
        <w:tc>
          <w:tcPr>
            <w:tcW w:w="18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272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Код проверяемого результата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 </w:t>
            </w:r>
          </w:p>
        </w:tc>
        <w:tc>
          <w:tcPr>
            <w:tcW w:w="119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272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Проверяемые предметные результаты освоения основной образовательной программы начального общего образования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 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365"/>
              <w:jc w:val="left"/>
            </w:pPr>
          </w:p>
        </w:tc>
        <w:tc>
          <w:tcPr>
            <w:tcW w:w="119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Человек и общество</w:t>
            </w:r>
          </w:p>
        </w:tc>
      </w:tr>
      <w:tr>
        <w:trPr>
          <w:trHeight w:val="1440" w:hRule="atLeast"/>
          <w:trHeight w:val="144" w:hRule="atLeast"/>
        </w:trPr>
        <w:tc>
          <w:tcPr>
            <w:tcW w:w="18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119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называть себя и членов своей семьи по фамилии, имени, отчеству, профессии членов своей семьи, домашний адрес и адрес своей школы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8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119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проявлять уважение к семейным ценностям и традициям, соблюдать правила нравственного поведения в социуме и на природе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119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воспроизводить название своего населённого пункта, региона, страны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8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119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приводить примеры культурных объектов родного края, школьных традиций и праздников, традиций и ценностей своей семьи, профессий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365"/>
              <w:jc w:val="left"/>
            </w:pPr>
          </w:p>
        </w:tc>
        <w:tc>
          <w:tcPr>
            <w:tcW w:w="119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Человек и природа</w:t>
            </w:r>
          </w:p>
        </w:tc>
      </w:tr>
      <w:tr>
        <w:trPr>
          <w:trHeight w:val="1410" w:hRule="atLeast"/>
          <w:trHeight w:val="144" w:hRule="atLeast"/>
        </w:trPr>
        <w:tc>
          <w:tcPr>
            <w:tcW w:w="18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119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различать объекты живой и неживой природы, объекты, созданные человеком, и природные материалы, части растений (корень, стебель, лист, цветок, плод, семя), группы животных (насекомые, рыбы, птицы, звери)</w:t>
            </w:r>
          </w:p>
        </w:tc>
      </w:tr>
      <w:tr>
        <w:trPr>
          <w:trHeight w:val="1875" w:hRule="atLeast"/>
          <w:trHeight w:val="144" w:hRule="atLeast"/>
        </w:trPr>
        <w:tc>
          <w:tcPr>
            <w:tcW w:w="18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119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описывать на основе опорных слов наиболее распространённые в родном крае дикорастущие и культурные растения, диких и домашних животных; сезонные явления в разные времена года; деревья, кустарники, травы; основные группы животных (насекомые, рыбы, птицы, звери); выделять их наиболее существенные признаки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119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применять правила ухода за комнатными растениями и домашними животными</w:t>
            </w:r>
          </w:p>
        </w:tc>
      </w:tr>
      <w:tr>
        <w:trPr>
          <w:trHeight w:val="1875" w:hRule="atLeast"/>
          <w:trHeight w:val="144" w:hRule="atLeast"/>
        </w:trPr>
        <w:tc>
          <w:tcPr>
            <w:tcW w:w="18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</w:t>
            </w:r>
          </w:p>
        </w:tc>
        <w:tc>
          <w:tcPr>
            <w:tcW w:w="119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проводить, соблюдая правила безопасного труда, несложные групповые и индивидуальные наблюдения (в том числе за сезонными изменениями в природе своей местности), измерения (в том числе вести счёт времени, измерять температуру воздуха) и опыты под руководством учителя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</w:t>
            </w:r>
          </w:p>
        </w:tc>
        <w:tc>
          <w:tcPr>
            <w:tcW w:w="119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использовать для ответов на вопросы небольшие тексты о природе и обществе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8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</w:t>
            </w:r>
          </w:p>
        </w:tc>
        <w:tc>
          <w:tcPr>
            <w:tcW w:w="119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оценивать ситуации, раскрывающие положительное и негативное отношение к природе; правила поведения в быту, в общественных местах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365"/>
              <w:jc w:val="left"/>
            </w:pPr>
          </w:p>
        </w:tc>
        <w:tc>
          <w:tcPr>
            <w:tcW w:w="119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Правила безопасной жизнедеятельности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8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</w:t>
            </w:r>
          </w:p>
        </w:tc>
        <w:tc>
          <w:tcPr>
            <w:tcW w:w="119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соблюдать правила безопасности на учебном месте обучающегося; во время наблюдений и опытов;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</w:t>
            </w:r>
          </w:p>
        </w:tc>
        <w:tc>
          <w:tcPr>
            <w:tcW w:w="119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соблюдать правила здорового питания и личной гигиены;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8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</w:t>
            </w:r>
          </w:p>
        </w:tc>
        <w:tc>
          <w:tcPr>
            <w:tcW w:w="119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соблюдать правила безопасного поведения пешехода;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соблюдать правила безопасного поведения в природе</w:t>
            </w:r>
          </w:p>
        </w:tc>
      </w:tr>
      <w:tr>
        <w:trPr>
          <w:trHeight w:val="3630" w:hRule="atLeast"/>
          <w:trHeight w:val="144" w:hRule="atLeast"/>
        </w:trPr>
        <w:tc>
          <w:tcPr>
            <w:tcW w:w="18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</w:t>
            </w:r>
          </w:p>
        </w:tc>
        <w:tc>
          <w:tcPr>
            <w:tcW w:w="119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безопасно пользоваться бытовыми электроприборами;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соблюдать правила использования электронных средств, оснащенных экраном;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 помощью взрослых (учителя, родителей) пользоваться электронным дневником и электронными образовательными и информационными ресурсами.</w:t>
            </w:r>
          </w:p>
        </w:tc>
      </w:tr>
    </w:tbl>
    <w:p>
      <w:pPr>
        <w:spacing w:before="0" w:after="0"/>
        <w:ind w:left="120"/>
        <w:jc w:val="left"/>
      </w:pPr>
    </w:p>
    <w:p>
      <w:pPr>
        <w:spacing w:before="199" w:after="199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2 КЛАСС</w:t>
      </w:r>
    </w:p>
    <w:tbl>
      <w:tblPr>
        <w:tblW w:w="0" w:type="auto"/>
        <w:tblCellSpacing w:w="0" w:type="nil"/>
        <w:tblInd w:w="183" w:type="dxa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2704"/>
        <w:gridCol w:w="10865"/>
      </w:tblGrid>
      <w:tr>
        <w:trPr>
          <w:trHeight w:val="795" w:hRule="atLeast"/>
          <w:trHeight w:val="144" w:hRule="atLeast"/>
        </w:trPr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272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Код проверяемого результата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 </w:t>
            </w:r>
          </w:p>
        </w:tc>
        <w:tc>
          <w:tcPr>
            <w:tcW w:w="119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272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Проверяемые предметные результаты освоения основной образовательной программы начального общего образования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 </w:t>
            </w:r>
          </w:p>
        </w:tc>
      </w:tr>
      <w:tr>
        <w:trPr>
          <w:trHeight w:val="480" w:hRule="atLeast"/>
          <w:trHeight w:val="144" w:hRule="atLeast"/>
        </w:trPr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365"/>
              <w:jc w:val="left"/>
            </w:pPr>
          </w:p>
        </w:tc>
        <w:tc>
          <w:tcPr>
            <w:tcW w:w="119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48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Человек и общество</w:t>
            </w:r>
          </w:p>
        </w:tc>
      </w:tr>
      <w:tr>
        <w:trPr>
          <w:trHeight w:val="975" w:hRule="atLeast"/>
          <w:trHeight w:val="144" w:hRule="atLeast"/>
        </w:trPr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119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48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находить Россию на карте мира, на карте России – Москву, свой регион и его главный город</w:t>
            </w:r>
          </w:p>
        </w:tc>
      </w:tr>
      <w:tr>
        <w:trPr>
          <w:trHeight w:val="975" w:hRule="atLeast"/>
          <w:trHeight w:val="144" w:hRule="atLeast"/>
        </w:trPr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119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48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узнавать государственную символику Российской Федерации (гимн, герб, флаг) и своего региона</w:t>
            </w:r>
          </w:p>
        </w:tc>
      </w:tr>
      <w:tr>
        <w:trPr>
          <w:trHeight w:val="1455" w:hRule="atLeast"/>
          <w:trHeight w:val="144" w:hRule="atLeast"/>
        </w:trPr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119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48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проявлять уважение к семейным ценностям и традициям, традициям своего народа и других народов, государственным символам России; соблюдать правила нравственного поведения в социуме и на природе</w:t>
            </w:r>
          </w:p>
        </w:tc>
      </w:tr>
      <w:tr>
        <w:trPr>
          <w:trHeight w:val="1305" w:hRule="atLeast"/>
          <w:trHeight w:val="144" w:hRule="atLeast"/>
        </w:trPr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119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приводить примеры изученных традиций, обычаев и праздников народов родного края; важных событий прошлого и настоящего родного края; трудовой деятельности и профессий жителей родного края</w:t>
            </w:r>
          </w:p>
        </w:tc>
      </w:tr>
      <w:tr>
        <w:trPr>
          <w:trHeight w:val="1305" w:hRule="atLeast"/>
          <w:trHeight w:val="144" w:hRule="atLeast"/>
        </w:trPr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119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описывать на основе предложенного плана или опорных слов изученные культурные объекты (достопримечательности родного края, музейные экспонаты); создавать по заданному плану развёрнутые высказывания об обществе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119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использовать для ответов на вопросы небольшие тексты о природе и обществе</w:t>
            </w:r>
          </w:p>
        </w:tc>
      </w:tr>
      <w:tr>
        <w:trPr>
          <w:trHeight w:val="870" w:hRule="atLeast"/>
          <w:trHeight w:val="144" w:hRule="atLeast"/>
        </w:trPr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119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соблюдать правила нравственного поведения в социуме, оценивать примеры проявления внимания, помощи людям, нуждающимся в ней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365"/>
              <w:jc w:val="left"/>
            </w:pPr>
          </w:p>
        </w:tc>
        <w:tc>
          <w:tcPr>
            <w:tcW w:w="119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Человек и природа</w:t>
            </w:r>
          </w:p>
        </w:tc>
      </w:tr>
      <w:tr>
        <w:trPr>
          <w:trHeight w:val="870" w:hRule="atLeast"/>
          <w:trHeight w:val="144" w:hRule="atLeast"/>
        </w:trPr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</w:t>
            </w:r>
          </w:p>
        </w:tc>
        <w:tc>
          <w:tcPr>
            <w:tcW w:w="119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распознавать изученные объекты окружающего мира по их описанию, рисункам и фотографиям, различать их в окружающем мире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</w:t>
            </w:r>
          </w:p>
        </w:tc>
        <w:tc>
          <w:tcPr>
            <w:tcW w:w="119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группировать изученные объекты живой и неживой природы по предложенным признакам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</w:t>
            </w:r>
          </w:p>
        </w:tc>
        <w:tc>
          <w:tcPr>
            <w:tcW w:w="119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сравнивать объекты живой и неживой природы на основе внешних признаков</w:t>
            </w:r>
          </w:p>
        </w:tc>
      </w:tr>
      <w:tr>
        <w:trPr>
          <w:trHeight w:val="870" w:hRule="atLeast"/>
          <w:trHeight w:val="144" w:hRule="atLeast"/>
        </w:trPr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</w:t>
            </w:r>
          </w:p>
        </w:tc>
        <w:tc>
          <w:tcPr>
            <w:tcW w:w="119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описывать на основе предложенного плана или опорных слов изученные природные объекты и явления, в том числе звёзды, созвездия, планеты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</w:t>
            </w:r>
          </w:p>
        </w:tc>
        <w:tc>
          <w:tcPr>
            <w:tcW w:w="119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ориентироваться на местности по местным природным признакам, Солнцу, компасу</w:t>
            </w:r>
          </w:p>
        </w:tc>
      </w:tr>
      <w:tr>
        <w:trPr>
          <w:trHeight w:val="1020" w:hRule="atLeast"/>
          <w:trHeight w:val="144" w:hRule="atLeast"/>
        </w:trPr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</w:t>
            </w:r>
          </w:p>
        </w:tc>
        <w:tc>
          <w:tcPr>
            <w:tcW w:w="119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проводить, соблюдая правила безопасного труда, несложные наблюдения и опыты с природными объектами, измерения</w:t>
            </w:r>
          </w:p>
        </w:tc>
      </w:tr>
      <w:tr>
        <w:trPr>
          <w:trHeight w:val="870" w:hRule="atLeast"/>
          <w:trHeight w:val="144" w:hRule="atLeast"/>
        </w:trPr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</w:t>
            </w:r>
          </w:p>
        </w:tc>
        <w:tc>
          <w:tcPr>
            <w:tcW w:w="119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приводить примеры изученных взаимосвязей в природе, примеры, иллюстрирующие значение природы в жизни человека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</w:t>
            </w:r>
          </w:p>
        </w:tc>
        <w:tc>
          <w:tcPr>
            <w:tcW w:w="119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создавать по заданному плану развёрнутые высказывания о природе 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</w:t>
            </w:r>
          </w:p>
        </w:tc>
        <w:tc>
          <w:tcPr>
            <w:tcW w:w="119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использовать для ответов на вопросы небольшие тексты о природе </w:t>
            </w:r>
          </w:p>
        </w:tc>
      </w:tr>
      <w:tr>
        <w:trPr>
          <w:trHeight w:val="870" w:hRule="atLeast"/>
          <w:trHeight w:val="144" w:hRule="atLeast"/>
        </w:trPr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</w:t>
            </w:r>
          </w:p>
        </w:tc>
        <w:tc>
          <w:tcPr>
            <w:tcW w:w="119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соблюдать правила нравственного поведения в природе, оценивать примеры положительного и негативного отношения к объектам природы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365"/>
              <w:jc w:val="left"/>
            </w:pPr>
          </w:p>
        </w:tc>
        <w:tc>
          <w:tcPr>
            <w:tcW w:w="119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Правила безопасной жизнедеятельности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</w:t>
            </w:r>
          </w:p>
        </w:tc>
        <w:tc>
          <w:tcPr>
            <w:tcW w:w="119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соблюдать правила безопасного поведения в школе,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режим дня и питания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</w:t>
            </w:r>
          </w:p>
        </w:tc>
        <w:tc>
          <w:tcPr>
            <w:tcW w:w="119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соблюдать правила безопасного поведения пассажира наземного транспорта и метро;</w:t>
            </w:r>
          </w:p>
        </w:tc>
      </w:tr>
      <w:tr>
        <w:trPr>
          <w:trHeight w:val="1305" w:hRule="atLeast"/>
          <w:trHeight w:val="144" w:hRule="atLeast"/>
        </w:trPr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18</w:t>
            </w:r>
          </w:p>
        </w:tc>
        <w:tc>
          <w:tcPr>
            <w:tcW w:w="119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безопасно использовать мессенджеры в условиях контролируемого доступа в информационно-коммуникационную сеть Интернет; безопасно осуществлять коммуникацию в школьных сообществах с помощью учителя (при необходимости).</w:t>
            </w:r>
          </w:p>
        </w:tc>
      </w:tr>
    </w:tbl>
    <w:p>
      <w:pPr>
        <w:spacing w:before="0" w:after="0"/>
        <w:ind w:left="120"/>
        <w:jc w:val="left"/>
      </w:pPr>
    </w:p>
    <w:p>
      <w:pPr>
        <w:spacing w:before="199" w:after="199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3 КЛАСС</w:t>
      </w:r>
    </w:p>
    <w:tbl>
      <w:tblPr>
        <w:tblW w:w="0" w:type="auto"/>
        <w:tblCellSpacing w:w="0" w:type="nil"/>
        <w:tblInd w:w="183" w:type="dxa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2703"/>
        <w:gridCol w:w="10866"/>
      </w:tblGrid>
      <w:tr>
        <w:trPr>
          <w:trHeight w:val="795" w:hRule="atLeast"/>
          <w:trHeight w:val="144" w:hRule="atLeast"/>
        </w:trPr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272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Код проверяемого результата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 </w:t>
            </w:r>
          </w:p>
        </w:tc>
        <w:tc>
          <w:tcPr>
            <w:tcW w:w="119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272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Проверяемые предметные результаты освоения основной образовательной программы начального общего образования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 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365"/>
              <w:jc w:val="left"/>
            </w:pPr>
          </w:p>
        </w:tc>
        <w:tc>
          <w:tcPr>
            <w:tcW w:w="119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Человек и общество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119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различать государственную символику Российской Федерации (гимн, герб, флаг); проявлять уважение к государственным символам России и своего региона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119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проявлять уважение к семейным ценностям и традициям, традициям своего народа и других народов; соблюдать правила нравственного поведения в социуме</w:t>
            </w:r>
          </w:p>
        </w:tc>
      </w:tr>
      <w:tr>
        <w:trPr>
          <w:trHeight w:val="2340" w:hRule="atLeast"/>
          <w:trHeight w:val="144" w:hRule="atLeast"/>
        </w:trPr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119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приводить примеры памятников природы, культурных объектов и достопримечательностей родного края; столицы России, городов Российской Федерации с богатой историей и культурой; российских центров декоративно-прикладного искусства; проявлять интерес и уважение к истории и культуре народов России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119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различать расходы и доходы семейного бюджета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119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создавать по заданному плану собственные развёрнутые высказывания о человеке и обществе, сопровождая выступление иллюстрациями (презентацией)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365"/>
              <w:jc w:val="left"/>
            </w:pPr>
          </w:p>
        </w:tc>
        <w:tc>
          <w:tcPr>
            <w:tcW w:w="119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Человек и природа</w:t>
            </w:r>
          </w:p>
        </w:tc>
      </w:tr>
      <w:tr>
        <w:trPr>
          <w:trHeight w:val="1590" w:hRule="atLeast"/>
          <w:trHeight w:val="144" w:hRule="atLeast"/>
        </w:trPr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119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распознавать изученные объекты природы по их описанию, рисункам и фотографиям, различать их в окружающем мире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119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группировать изученные объекты живой и неживой природы, проводить простейшую классификацию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</w:t>
            </w:r>
          </w:p>
        </w:tc>
        <w:tc>
          <w:tcPr>
            <w:tcW w:w="119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сравнивать по заданному количеству признаков объекты живой и неживой природы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</w:t>
            </w:r>
          </w:p>
        </w:tc>
        <w:tc>
          <w:tcPr>
            <w:tcW w:w="119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описывать на основе предложенного плана изученные объекты и явления природы, выделяя их существенные признаки и характерные свойства</w:t>
            </w:r>
          </w:p>
        </w:tc>
      </w:tr>
      <w:tr>
        <w:trPr>
          <w:trHeight w:val="1410" w:hRule="atLeast"/>
          <w:trHeight w:val="144" w:hRule="atLeast"/>
        </w:trPr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</w:t>
            </w:r>
          </w:p>
        </w:tc>
        <w:tc>
          <w:tcPr>
            <w:tcW w:w="119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проводить по предложенному плану или инструкции небольшие опыты с природными объектами с использованием простейшего лабораторного оборудования и измерительных приборов; соблюдать безопасность проведения опытов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</w:t>
            </w:r>
          </w:p>
        </w:tc>
        <w:tc>
          <w:tcPr>
            <w:tcW w:w="119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показывать на карте мира материки, изученные страны мира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</w:t>
            </w:r>
          </w:p>
        </w:tc>
        <w:tc>
          <w:tcPr>
            <w:tcW w:w="119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фиксировать результаты наблюдений, опытной работы, в процессе коллективной деятельности обобщать полученные результаты и делать выводы</w:t>
            </w:r>
          </w:p>
        </w:tc>
      </w:tr>
      <w:tr>
        <w:trPr>
          <w:trHeight w:val="870" w:hRule="atLeast"/>
          <w:trHeight w:val="144" w:hRule="atLeast"/>
        </w:trPr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</w:t>
            </w:r>
          </w:p>
        </w:tc>
        <w:tc>
          <w:tcPr>
            <w:tcW w:w="119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использовать различные источники информации о природе и обществе для поиска и извлечения информации, ответов на вопросы</w:t>
            </w:r>
          </w:p>
        </w:tc>
      </w:tr>
      <w:tr>
        <w:trPr>
          <w:trHeight w:val="870" w:hRule="atLeast"/>
          <w:trHeight w:val="144" w:hRule="atLeast"/>
        </w:trPr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</w:t>
            </w:r>
          </w:p>
        </w:tc>
        <w:tc>
          <w:tcPr>
            <w:tcW w:w="119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использовать знания о взаимосвязях в природе, связи человека и природы для объяснения простейших явлений и процессов в природе, организме человека</w:t>
            </w:r>
          </w:p>
        </w:tc>
      </w:tr>
      <w:tr>
        <w:trPr>
          <w:trHeight w:val="870" w:hRule="atLeast"/>
          <w:trHeight w:val="144" w:hRule="atLeast"/>
        </w:trPr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</w:t>
            </w:r>
          </w:p>
        </w:tc>
        <w:tc>
          <w:tcPr>
            <w:tcW w:w="119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создавать по заданному плану собственные развёрнутые высказывания о природе, сопровождая выступление иллюстрациями (презентацией)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365"/>
              <w:jc w:val="left"/>
            </w:pPr>
          </w:p>
        </w:tc>
        <w:tc>
          <w:tcPr>
            <w:tcW w:w="119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Правила безопасной жизнедеятельности</w:t>
            </w:r>
          </w:p>
        </w:tc>
      </w:tr>
      <w:tr>
        <w:trPr>
          <w:trHeight w:val="1305" w:hRule="atLeast"/>
          <w:trHeight w:val="144" w:hRule="atLeast"/>
        </w:trPr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</w:t>
            </w:r>
          </w:p>
        </w:tc>
        <w:tc>
          <w:tcPr>
            <w:tcW w:w="119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соблюдать основы здорового образа жизни, в том числе требования к двигательной активности и принципы здорового питания; соблюдать основы профилактики заболеваний</w:t>
            </w:r>
          </w:p>
        </w:tc>
      </w:tr>
      <w:tr>
        <w:trPr>
          <w:trHeight w:val="870" w:hRule="atLeast"/>
          <w:trHeight w:val="144" w:hRule="atLeast"/>
        </w:trPr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</w:t>
            </w:r>
          </w:p>
        </w:tc>
        <w:tc>
          <w:tcPr>
            <w:tcW w:w="119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соблюдать правила безопасного поведения пассажира железнодорожного, водного и авиатранспорта; соблюдать правила безопасного поведения во дворе жилого дома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18</w:t>
            </w:r>
          </w:p>
        </w:tc>
        <w:tc>
          <w:tcPr>
            <w:tcW w:w="119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соблюдать правила нравственного поведения на природе</w:t>
            </w:r>
          </w:p>
        </w:tc>
      </w:tr>
      <w:tr>
        <w:trPr>
          <w:trHeight w:val="1410" w:hRule="atLeast"/>
          <w:trHeight w:val="144" w:hRule="atLeast"/>
        </w:trPr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19</w:t>
            </w:r>
          </w:p>
        </w:tc>
        <w:tc>
          <w:tcPr>
            <w:tcW w:w="119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безопасно использовать персональные данные в условиях контролируемого доступа в сеть Интернет; ориентироваться в возможных мошеннических действиях при общении в мессенджерах</w:t>
            </w:r>
          </w:p>
        </w:tc>
      </w:tr>
    </w:tbl>
    <w:p>
      <w:pPr>
        <w:spacing w:before="0" w:after="0"/>
        <w:ind w:left="120"/>
        <w:jc w:val="left"/>
      </w:pPr>
    </w:p>
    <w:p>
      <w:pPr>
        <w:spacing w:before="199" w:after="199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4 КЛАСС</w:t>
      </w:r>
    </w:p>
    <w:tbl>
      <w:tblPr>
        <w:tblW w:w="0" w:type="auto"/>
        <w:tblCellSpacing w:w="0" w:type="nil"/>
        <w:tblInd w:w="183" w:type="dxa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2718"/>
        <w:gridCol w:w="10851"/>
      </w:tblGrid>
      <w:tr>
        <w:trPr>
          <w:trHeight w:val="795" w:hRule="atLeast"/>
          <w:trHeight w:val="144" w:hRule="atLeast"/>
        </w:trPr>
        <w:tc>
          <w:tcPr>
            <w:tcW w:w="19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272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Код проверяемого результата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 </w:t>
            </w:r>
          </w:p>
        </w:tc>
        <w:tc>
          <w:tcPr>
            <w:tcW w:w="1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272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Проверяемые предметные результаты освоения основной образовательной программы начального общего образования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 </w:t>
            </w:r>
          </w:p>
        </w:tc>
      </w:tr>
      <w:tr>
        <w:trPr>
          <w:trHeight w:val="1185" w:hRule="atLeast"/>
          <w:trHeight w:val="144" w:hRule="atLeast"/>
        </w:trPr>
        <w:tc>
          <w:tcPr>
            <w:tcW w:w="19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Код проверяемого результата</w:t>
            </w:r>
          </w:p>
        </w:tc>
        <w:tc>
          <w:tcPr>
            <w:tcW w:w="1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Проверяемые предметные результаты освоения основной образовательной программы начального общего образования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9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365"/>
              <w:jc w:val="left"/>
            </w:pPr>
          </w:p>
        </w:tc>
        <w:tc>
          <w:tcPr>
            <w:tcW w:w="1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Человек и общество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9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1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знать основные права и обязанности гражданина Российской Федерации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9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1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соотносить изученные исторические события и исторических деятелей веками и периодами истории России</w:t>
            </w:r>
          </w:p>
        </w:tc>
      </w:tr>
      <w:tr>
        <w:trPr>
          <w:trHeight w:val="1410" w:hRule="atLeast"/>
          <w:trHeight w:val="144" w:hRule="atLeast"/>
        </w:trPr>
        <w:tc>
          <w:tcPr>
            <w:tcW w:w="19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1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рассказывать о государственных праздниках России, наиболее важных событиях истории России, наиболее известных российских исторических деятелях разных периодов, достопримечательностях столицы России и родного края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9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1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показывать на исторической карте места изученных исторических событий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9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1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находить место изученных событий на «ленте времени»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9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1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проявлять уважение к семейным ценностям и традициям, традициям своего народа и других народов, государственным символам России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9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1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соблюдать правила нравственного поведения в социуме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9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</w:t>
            </w:r>
          </w:p>
        </w:tc>
        <w:tc>
          <w:tcPr>
            <w:tcW w:w="1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описывать на основе предложенного плана государственную символику России и своего региона</w:t>
            </w:r>
          </w:p>
        </w:tc>
      </w:tr>
      <w:tr>
        <w:trPr>
          <w:trHeight w:val="1410" w:hRule="atLeast"/>
          <w:trHeight w:val="144" w:hRule="atLeast"/>
        </w:trPr>
        <w:tc>
          <w:tcPr>
            <w:tcW w:w="19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</w:t>
            </w:r>
          </w:p>
        </w:tc>
        <w:tc>
          <w:tcPr>
            <w:tcW w:w="1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использовать различные источники информации об обществе для поиска и извлечения информации, ответов на вопросы; создавать по заданному плану собственные развёрнутые высказывания 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9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365"/>
              <w:jc w:val="left"/>
            </w:pPr>
          </w:p>
        </w:tc>
        <w:tc>
          <w:tcPr>
            <w:tcW w:w="1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Человек и природа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9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</w:t>
            </w:r>
          </w:p>
        </w:tc>
        <w:tc>
          <w:tcPr>
            <w:tcW w:w="1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распознавать изученные объекты и явления живой и неживой природы по их описанию, рисункам и фотографиям, различать их в окружающем мире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9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</w:t>
            </w:r>
          </w:p>
        </w:tc>
        <w:tc>
          <w:tcPr>
            <w:tcW w:w="1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называть наиболее значимые природные объекты Всемирного наследия в России и за рубежом (в пределах изученного)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9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</w:t>
            </w:r>
          </w:p>
        </w:tc>
        <w:tc>
          <w:tcPr>
            <w:tcW w:w="1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описывать на основе предложенного плана изученные объекты, выделяя их существенные признаки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9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</w:t>
            </w:r>
          </w:p>
        </w:tc>
        <w:tc>
          <w:tcPr>
            <w:tcW w:w="1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группировать изученные объекты живой и неживой природы, самостоятельно выбирая признак для группировки; проводить простейшие классификации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9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</w:t>
            </w:r>
          </w:p>
        </w:tc>
        <w:tc>
          <w:tcPr>
            <w:tcW w:w="1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сравнивать объекты живой и неживой природы на основе их внешних признаков и известных характерных свойств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9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</w:t>
            </w:r>
          </w:p>
        </w:tc>
        <w:tc>
          <w:tcPr>
            <w:tcW w:w="1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показывать на физической карте изученные крупные географические объекты России (горы, равнины, реки, озёра, моря, омывающие территорию России)</w:t>
            </w:r>
          </w:p>
        </w:tc>
      </w:tr>
      <w:tr>
        <w:trPr>
          <w:trHeight w:val="2085" w:hRule="atLeast"/>
          <w:trHeight w:val="144" w:hRule="atLeast"/>
        </w:trPr>
        <w:tc>
          <w:tcPr>
            <w:tcW w:w="19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</w:t>
            </w:r>
          </w:p>
        </w:tc>
        <w:tc>
          <w:tcPr>
            <w:tcW w:w="1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проводить по предложенному (самостоятельно составленному) плану или выдвинутому предположению несложные наблюдения, опыты с объектами природы с использованием простейшего лабораторного оборудования и измерительных приборов, следуя правилам безопасного труда</w:t>
            </w:r>
          </w:p>
        </w:tc>
      </w:tr>
      <w:tr>
        <w:trPr>
          <w:trHeight w:val="1305" w:hRule="atLeast"/>
          <w:trHeight w:val="144" w:hRule="atLeast"/>
        </w:trPr>
        <w:tc>
          <w:tcPr>
            <w:tcW w:w="19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</w:t>
            </w:r>
          </w:p>
        </w:tc>
        <w:tc>
          <w:tcPr>
            <w:tcW w:w="1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использовать знания о взаимосвязях в природе для объяснения простейших явлений и процессов в природе (в том числе смены дня и ночи, смены времён года, сезонных изменений в природе своей местности, причины смены природных зон)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9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18</w:t>
            </w:r>
          </w:p>
        </w:tc>
        <w:tc>
          <w:tcPr>
            <w:tcW w:w="1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называть экологические проблемы и определять пути их решения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9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19</w:t>
            </w:r>
          </w:p>
        </w:tc>
        <w:tc>
          <w:tcPr>
            <w:tcW w:w="1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создавать по заданному плану собственные развёрнутые высказывания о природе </w:t>
            </w:r>
          </w:p>
        </w:tc>
      </w:tr>
      <w:tr>
        <w:trPr>
          <w:trHeight w:val="870" w:hRule="atLeast"/>
          <w:trHeight w:val="144" w:hRule="atLeast"/>
        </w:trPr>
        <w:tc>
          <w:tcPr>
            <w:tcW w:w="19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20</w:t>
            </w:r>
          </w:p>
        </w:tc>
        <w:tc>
          <w:tcPr>
            <w:tcW w:w="1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использовать различные источники информации о природе для поиска и извлечения информации, ответов на вопросы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9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365"/>
              <w:jc w:val="left"/>
            </w:pPr>
          </w:p>
        </w:tc>
        <w:tc>
          <w:tcPr>
            <w:tcW w:w="1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Правила безопасной жизнедеятельности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9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21</w:t>
            </w:r>
          </w:p>
        </w:tc>
        <w:tc>
          <w:tcPr>
            <w:tcW w:w="1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соблюдать правила нравственного поведения на природе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9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22</w:t>
            </w:r>
          </w:p>
        </w:tc>
        <w:tc>
          <w:tcPr>
            <w:tcW w:w="1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осознавать возможные последствия вредных привычек для здоровья и жизни человека</w:t>
            </w:r>
          </w:p>
        </w:tc>
      </w:tr>
      <w:tr>
        <w:trPr>
          <w:trHeight w:val="2340" w:hRule="atLeast"/>
          <w:trHeight w:val="144" w:hRule="atLeast"/>
        </w:trPr>
        <w:tc>
          <w:tcPr>
            <w:tcW w:w="19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23</w:t>
            </w:r>
          </w:p>
        </w:tc>
        <w:tc>
          <w:tcPr>
            <w:tcW w:w="1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соблюдать правила безопасного поведения при использовании объектов транспортной инфраструктуры населённого пункта, в театрах, кинотеатрах, торговых центрах, парках и зонах отдыха, учреждениях культуры (музеях, библиотеках и других); соблюдать правила безопасного поведения при езде на велосипеде, самокате и других средствах индивидуальной мобильности</w:t>
            </w:r>
          </w:p>
        </w:tc>
      </w:tr>
    </w:tbl>
    <w:bookmarkStart w:name="block-71404408" w:id="21"/>
    <w:p>
      <w:pPr>
        <w:sectPr>
          <w:pgSz w:w="11906" w:h="16383" w:orient="portrait"/>
        </w:sectPr>
      </w:pPr>
    </w:p>
    <w:bookmarkEnd w:id="21"/>
    <w:bookmarkEnd w:id="20"/>
    <w:bookmarkStart w:name="block-71404409" w:id="22"/>
    <w:p>
      <w:pPr>
        <w:spacing w:before="199" w:after="199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ПРОВЕРЯЕМЫЕ ЭЛЕМЕНТЫ СОДЕРЖАНИЯ</w:t>
      </w:r>
    </w:p>
    <w:p>
      <w:pPr>
        <w:spacing w:before="0" w:after="0"/>
        <w:ind w:left="120"/>
        <w:jc w:val="left"/>
      </w:pPr>
    </w:p>
    <w:p>
      <w:pPr>
        <w:spacing w:before="199" w:after="199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1 КЛАСС</w:t>
      </w:r>
    </w:p>
    <w:tbl>
      <w:tblPr>
        <w:tblW w:w="0" w:type="auto"/>
        <w:tblCellSpacing w:w="0" w:type="nil"/>
        <w:tblInd w:w="183" w:type="dxa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1705"/>
        <w:gridCol w:w="11864"/>
      </w:tblGrid>
      <w:tr>
        <w:trPr>
          <w:trHeight w:val="405" w:hRule="atLeast"/>
          <w:trHeight w:val="144" w:hRule="atLeast"/>
        </w:trPr>
        <w:tc>
          <w:tcPr>
            <w:tcW w:w="11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272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Код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 </w:t>
            </w:r>
          </w:p>
        </w:tc>
        <w:tc>
          <w:tcPr>
            <w:tcW w:w="130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272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Проверяемый элемент содержания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 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1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130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Человек и общество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1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1.1</w:t>
            </w:r>
          </w:p>
        </w:tc>
        <w:tc>
          <w:tcPr>
            <w:tcW w:w="130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Школа. Школьные традиции и праздники. Адрес школы. Классный, школьный коллектив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1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1.2</w:t>
            </w:r>
          </w:p>
        </w:tc>
        <w:tc>
          <w:tcPr>
            <w:tcW w:w="130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Друзья, взаимоотношения между ними; ценность дружбы, согласия, взаимной помощи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1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1.3</w:t>
            </w:r>
          </w:p>
        </w:tc>
        <w:tc>
          <w:tcPr>
            <w:tcW w:w="130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Совместная деятельность с одноклассниками ‒ учёба, игры, отдых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1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1.4</w:t>
            </w:r>
          </w:p>
        </w:tc>
        <w:tc>
          <w:tcPr>
            <w:tcW w:w="130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Рабочее место школьника: удобное размещение учебных материалов и учебного оборудования; поза; освещение рабочего места. Правила безопасной работы на учебном месте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1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1.5</w:t>
            </w:r>
          </w:p>
        </w:tc>
        <w:tc>
          <w:tcPr>
            <w:tcW w:w="130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Режим труда и отдыха</w:t>
            </w:r>
          </w:p>
        </w:tc>
      </w:tr>
      <w:tr>
        <w:trPr>
          <w:trHeight w:val="1815" w:hRule="atLeast"/>
          <w:trHeight w:val="144" w:hRule="atLeast"/>
        </w:trPr>
        <w:tc>
          <w:tcPr>
            <w:tcW w:w="11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1.6</w:t>
            </w:r>
          </w:p>
        </w:tc>
        <w:tc>
          <w:tcPr>
            <w:tcW w:w="130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Семья. Моя семья в прошлом и настоящем. Имена и фамилии членов семьи, их профессии. Домашний адрес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1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1.7</w:t>
            </w:r>
          </w:p>
        </w:tc>
        <w:tc>
          <w:tcPr>
            <w:tcW w:w="130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Взаимоотношения и взаимопомощь в семье. Совместный труд и отдых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1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1.8</w:t>
            </w:r>
          </w:p>
        </w:tc>
        <w:tc>
          <w:tcPr>
            <w:tcW w:w="130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Россия ‒ наша Родина. Москва ‒ столица России. Символы России (герб, флаг, гимн). Народы России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1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1.9</w:t>
            </w:r>
          </w:p>
        </w:tc>
        <w:tc>
          <w:tcPr>
            <w:tcW w:w="130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Первоначальные сведения о родном крае. Название своего населённого пункта (города, села), региона. Культурные объекты родного края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1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1.10</w:t>
            </w:r>
          </w:p>
        </w:tc>
        <w:tc>
          <w:tcPr>
            <w:tcW w:w="130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Ценность и красота рукотворного мира. Правила поведения в социуме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1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130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Человек и природа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1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2.1</w:t>
            </w:r>
          </w:p>
        </w:tc>
        <w:tc>
          <w:tcPr>
            <w:tcW w:w="130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Природа ‒ среда обитания человека. Неживая и живая природа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1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2.2</w:t>
            </w:r>
          </w:p>
        </w:tc>
        <w:tc>
          <w:tcPr>
            <w:tcW w:w="130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Природа и предметы, созданные человеком. Природные материалы. Бережное отношение к предметам, вещам, уход за ними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1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2.3</w:t>
            </w:r>
          </w:p>
        </w:tc>
        <w:tc>
          <w:tcPr>
            <w:tcW w:w="130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Наблюдение за погодой своего края. Погода и термометр. Определение температуры воздуха (воды) по термометру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1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2.4</w:t>
            </w:r>
          </w:p>
        </w:tc>
        <w:tc>
          <w:tcPr>
            <w:tcW w:w="130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Сезонные изменения в природе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1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2.5</w:t>
            </w:r>
          </w:p>
        </w:tc>
        <w:tc>
          <w:tcPr>
            <w:tcW w:w="130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Взаимосвязи между человеком и природой. Правила нравственного и безопасного поведения в природе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1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2.6</w:t>
            </w:r>
          </w:p>
        </w:tc>
        <w:tc>
          <w:tcPr>
            <w:tcW w:w="130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Растительный мир. Растения ближайшего окружения (узнавание, называние, краткое описание). Лиственные и хвойные растения. Дикорастущие и культурные растения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1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2.7</w:t>
            </w:r>
          </w:p>
        </w:tc>
        <w:tc>
          <w:tcPr>
            <w:tcW w:w="130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Части растения (название, краткая характеристика значения для жизни растения): корень, стебель, лист, цветок, плод, семя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1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2.8</w:t>
            </w:r>
          </w:p>
        </w:tc>
        <w:tc>
          <w:tcPr>
            <w:tcW w:w="130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Комнатные растения, правила содержания и ухода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1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2.9</w:t>
            </w:r>
          </w:p>
        </w:tc>
        <w:tc>
          <w:tcPr>
            <w:tcW w:w="130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Мир животных. Разные группы животных (звери, насекомые, птицы, рыбы и другие). Домашние и дикие животные (различия в условиях жизни). Забота о домашних питомцах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1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130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Правила безопасной жизнедеятельности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1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3.1</w:t>
            </w:r>
          </w:p>
        </w:tc>
        <w:tc>
          <w:tcPr>
            <w:tcW w:w="130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Понимание необходимости соблюдения режима дня, правил здорового питания и личной гигиены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1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3.2</w:t>
            </w:r>
          </w:p>
        </w:tc>
        <w:tc>
          <w:tcPr>
            <w:tcW w:w="130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Правила безопасности в быту: пользование бытовыми электроприборами, газовыми плитами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1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3.3</w:t>
            </w:r>
          </w:p>
        </w:tc>
        <w:tc>
          <w:tcPr>
            <w:tcW w:w="130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Дорога от дома до школы. Правила безопасного поведения пешехода (дорожные знаки, дорожная разметка, дорожные сигналы)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1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3.4</w:t>
            </w:r>
          </w:p>
        </w:tc>
        <w:tc>
          <w:tcPr>
            <w:tcW w:w="130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Безопасность в сети Интернет (электронный дневник и электронные ресурсы школы) в условиях контролируемого доступа в информационно-телекоммуникационную сеть Интернет</w:t>
            </w:r>
          </w:p>
        </w:tc>
      </w:tr>
    </w:tbl>
    <w:p>
      <w:pPr>
        <w:spacing w:before="0" w:after="0"/>
        <w:ind w:left="120"/>
        <w:jc w:val="left"/>
      </w:pPr>
    </w:p>
    <w:p>
      <w:pPr>
        <w:spacing w:before="199" w:after="199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2 КЛАСС</w:t>
      </w:r>
    </w:p>
    <w:tbl>
      <w:tblPr>
        <w:tblW w:w="0" w:type="auto"/>
        <w:tblCellSpacing w:w="0" w:type="nil"/>
        <w:tblInd w:w="183" w:type="dxa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1527"/>
        <w:gridCol w:w="12042"/>
      </w:tblGrid>
      <w:tr>
        <w:trPr>
          <w:trHeight w:val="405" w:hRule="atLeast"/>
          <w:trHeight w:val="144" w:hRule="atLeast"/>
        </w:trPr>
        <w:tc>
          <w:tcPr>
            <w:tcW w:w="10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272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Код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 </w:t>
            </w:r>
          </w:p>
        </w:tc>
        <w:tc>
          <w:tcPr>
            <w:tcW w:w="132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272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Проверяемый элемент содержания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 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0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132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6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Человек и общество</w:t>
            </w:r>
          </w:p>
        </w:tc>
      </w:tr>
      <w:tr>
        <w:trPr>
          <w:trHeight w:val="870" w:hRule="atLeast"/>
          <w:trHeight w:val="144" w:hRule="atLeast"/>
        </w:trPr>
        <w:tc>
          <w:tcPr>
            <w:tcW w:w="10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1.1</w:t>
            </w:r>
          </w:p>
        </w:tc>
        <w:tc>
          <w:tcPr>
            <w:tcW w:w="132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Наша Родина ‒ Россия, Российская Федерация. Россия и её столица на карте. Государственные символы России</w:t>
            </w:r>
          </w:p>
        </w:tc>
      </w:tr>
      <w:tr>
        <w:trPr>
          <w:trHeight w:val="1740" w:hRule="atLeast"/>
          <w:trHeight w:val="144" w:hRule="atLeast"/>
        </w:trPr>
        <w:tc>
          <w:tcPr>
            <w:tcW w:w="10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1.2</w:t>
            </w:r>
          </w:p>
        </w:tc>
        <w:tc>
          <w:tcPr>
            <w:tcW w:w="132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Москва – столица России. Святыни Москвы – святыни России: Кремль, Красная площадь, Большой театр и другие. Характеристика отдельных исторических событий, связанных с Москвой (основание Москвы, строительство Кремля и другие). Герб Москвы. Расположение Москвы на карте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0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1.3</w:t>
            </w:r>
          </w:p>
        </w:tc>
        <w:tc>
          <w:tcPr>
            <w:tcW w:w="132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Города России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0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1.4</w:t>
            </w:r>
          </w:p>
        </w:tc>
        <w:tc>
          <w:tcPr>
            <w:tcW w:w="132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Россия – многонациональное государство. Народы России, их традиции, обычаи, праздники</w:t>
            </w:r>
          </w:p>
        </w:tc>
      </w:tr>
      <w:tr>
        <w:trPr>
          <w:trHeight w:val="870" w:hRule="atLeast"/>
          <w:trHeight w:val="144" w:hRule="atLeast"/>
        </w:trPr>
        <w:tc>
          <w:tcPr>
            <w:tcW w:w="10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1.5</w:t>
            </w:r>
          </w:p>
        </w:tc>
        <w:tc>
          <w:tcPr>
            <w:tcW w:w="132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Родной край, его природные и культурные достопримечательности. Значимые события истории родного края</w:t>
            </w:r>
          </w:p>
        </w:tc>
      </w:tr>
      <w:tr>
        <w:trPr>
          <w:trHeight w:val="870" w:hRule="atLeast"/>
          <w:trHeight w:val="144" w:hRule="atLeast"/>
        </w:trPr>
        <w:tc>
          <w:tcPr>
            <w:tcW w:w="10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1.6</w:t>
            </w:r>
          </w:p>
        </w:tc>
        <w:tc>
          <w:tcPr>
            <w:tcW w:w="132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Свой регион и его главный город на карте; символика своего региона. Хозяйственные занятия, профессии жителей родного края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0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1.7</w:t>
            </w:r>
          </w:p>
        </w:tc>
        <w:tc>
          <w:tcPr>
            <w:tcW w:w="132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Значение труда в жизни человека и общества</w:t>
            </w:r>
          </w:p>
        </w:tc>
      </w:tr>
      <w:tr>
        <w:trPr>
          <w:trHeight w:val="870" w:hRule="atLeast"/>
          <w:trHeight w:val="144" w:hRule="atLeast"/>
        </w:trPr>
        <w:tc>
          <w:tcPr>
            <w:tcW w:w="10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1.8</w:t>
            </w:r>
          </w:p>
        </w:tc>
        <w:tc>
          <w:tcPr>
            <w:tcW w:w="132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Семья. Семейные ценности и традиции. Родословная. Составление схемы родословного древа, истории семьи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0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1.9</w:t>
            </w:r>
          </w:p>
        </w:tc>
        <w:tc>
          <w:tcPr>
            <w:tcW w:w="132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Правила культурного поведения в общественных местах</w:t>
            </w:r>
          </w:p>
        </w:tc>
      </w:tr>
      <w:tr>
        <w:trPr>
          <w:trHeight w:val="870" w:hRule="atLeast"/>
          <w:trHeight w:val="144" w:hRule="atLeast"/>
        </w:trPr>
        <w:tc>
          <w:tcPr>
            <w:tcW w:w="10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1.10</w:t>
            </w:r>
          </w:p>
        </w:tc>
        <w:tc>
          <w:tcPr>
            <w:tcW w:w="132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Доброта, справедливость, честность, уважение к чужому мнению и особенностям других людей – главные правила взаимоотношений членов общества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0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132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6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Человек и природа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0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2.1</w:t>
            </w:r>
          </w:p>
        </w:tc>
        <w:tc>
          <w:tcPr>
            <w:tcW w:w="132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Методы познания природы: наблюдения, опыты, измерения</w:t>
            </w:r>
          </w:p>
        </w:tc>
      </w:tr>
      <w:tr>
        <w:trPr>
          <w:trHeight w:val="870" w:hRule="atLeast"/>
          <w:trHeight w:val="144" w:hRule="atLeast"/>
        </w:trPr>
        <w:tc>
          <w:tcPr>
            <w:tcW w:w="10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2.2</w:t>
            </w:r>
          </w:p>
        </w:tc>
        <w:tc>
          <w:tcPr>
            <w:tcW w:w="132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Звёзды и созвездия, наблюдения звёздного неба. Планеты. Чем Земля отличается от других планет; условия жизни на Земле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0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2.3</w:t>
            </w:r>
          </w:p>
        </w:tc>
        <w:tc>
          <w:tcPr>
            <w:tcW w:w="132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Изображения Земли: глобус, карта, план. Карта мира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0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2.4</w:t>
            </w:r>
          </w:p>
        </w:tc>
        <w:tc>
          <w:tcPr>
            <w:tcW w:w="132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Материки, океаны</w:t>
            </w:r>
          </w:p>
        </w:tc>
      </w:tr>
      <w:tr>
        <w:trPr>
          <w:trHeight w:val="870" w:hRule="atLeast"/>
          <w:trHeight w:val="144" w:hRule="atLeast"/>
        </w:trPr>
        <w:tc>
          <w:tcPr>
            <w:tcW w:w="10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2.5</w:t>
            </w:r>
          </w:p>
        </w:tc>
        <w:tc>
          <w:tcPr>
            <w:tcW w:w="132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Определение сторон горизонта при помощи компаса. Ориентирование на местности по местным природным признакам, Солнцу. Компас, устройство; ориентирование с помощью компаса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0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2.6</w:t>
            </w:r>
          </w:p>
        </w:tc>
        <w:tc>
          <w:tcPr>
            <w:tcW w:w="132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Многообразие растений. Деревья, кустарники, травы. Дикорастущие и культурные растения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0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2.7</w:t>
            </w:r>
          </w:p>
        </w:tc>
        <w:tc>
          <w:tcPr>
            <w:tcW w:w="132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Связи в природе. Годовой ход изменений в жизни растений</w:t>
            </w:r>
          </w:p>
        </w:tc>
      </w:tr>
      <w:tr>
        <w:trPr>
          <w:trHeight w:val="870" w:hRule="atLeast"/>
          <w:trHeight w:val="144" w:hRule="atLeast"/>
        </w:trPr>
        <w:tc>
          <w:tcPr>
            <w:tcW w:w="10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2.8</w:t>
            </w:r>
          </w:p>
        </w:tc>
        <w:tc>
          <w:tcPr>
            <w:tcW w:w="132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Многообразие животных. Насекомые, рыбы, птицы, звери, земноводные, пресмыкающиеся: общая характеристика внешних признаков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0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2.9</w:t>
            </w:r>
          </w:p>
        </w:tc>
        <w:tc>
          <w:tcPr>
            <w:tcW w:w="132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Связи в природе. Годовой ход изменений в жизни животных</w:t>
            </w:r>
          </w:p>
        </w:tc>
      </w:tr>
      <w:tr>
        <w:trPr>
          <w:trHeight w:val="1620" w:hRule="atLeast"/>
          <w:trHeight w:val="144" w:hRule="atLeast"/>
        </w:trPr>
        <w:tc>
          <w:tcPr>
            <w:tcW w:w="10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2.10</w:t>
            </w:r>
          </w:p>
        </w:tc>
        <w:tc>
          <w:tcPr>
            <w:tcW w:w="132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Красная книга России, её значение, отдельные представители растений и животных Красной книги. Заповедники, природные парки. Охрана природы. Правила нравственного поведения на природе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0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132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6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Правила безопасной жизнедеятельности</w:t>
            </w:r>
          </w:p>
        </w:tc>
      </w:tr>
      <w:tr>
        <w:trPr>
          <w:trHeight w:val="1305" w:hRule="atLeast"/>
          <w:trHeight w:val="144" w:hRule="atLeast"/>
        </w:trPr>
        <w:tc>
          <w:tcPr>
            <w:tcW w:w="10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3.1</w:t>
            </w:r>
          </w:p>
        </w:tc>
        <w:tc>
          <w:tcPr>
            <w:tcW w:w="132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Здоровый образ жизни: режим дня (чередование сна, учебных занятий, двигательной активности) и рациональное питание (количество приёмов пищи и рацион питания). Физическая культура, закаливание, игры на воздухе как условие сохранения и укрепления здоровья</w:t>
            </w:r>
          </w:p>
        </w:tc>
      </w:tr>
      <w:tr>
        <w:trPr>
          <w:trHeight w:val="870" w:hRule="atLeast"/>
          <w:trHeight w:val="144" w:hRule="atLeast"/>
        </w:trPr>
        <w:tc>
          <w:tcPr>
            <w:tcW w:w="10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3.2</w:t>
            </w:r>
          </w:p>
        </w:tc>
        <w:tc>
          <w:tcPr>
            <w:tcW w:w="132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Правила безопасности в школе (маршрут до школы, правила поведения на занятиях, переменах, при приёмах пищи и на пришкольной территории), в быту, на прогулках</w:t>
            </w:r>
          </w:p>
        </w:tc>
      </w:tr>
      <w:tr>
        <w:trPr>
          <w:trHeight w:val="1305" w:hRule="atLeast"/>
          <w:trHeight w:val="144" w:hRule="atLeast"/>
        </w:trPr>
        <w:tc>
          <w:tcPr>
            <w:tcW w:w="10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3.3</w:t>
            </w:r>
          </w:p>
        </w:tc>
        <w:tc>
          <w:tcPr>
            <w:tcW w:w="132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Правила безопасного поведения пассажира наземного транспорта и метро (ожидание на остановке, посадка, размещение в салоне или вагоне, высадка, знаки безопасности на общественном транспорте). Номера телефонов экстренной помощи</w:t>
            </w:r>
          </w:p>
        </w:tc>
      </w:tr>
      <w:tr>
        <w:trPr>
          <w:trHeight w:val="1305" w:hRule="atLeast"/>
          <w:trHeight w:val="144" w:hRule="atLeast"/>
        </w:trPr>
        <w:tc>
          <w:tcPr>
            <w:tcW w:w="10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3.4</w:t>
            </w:r>
          </w:p>
        </w:tc>
        <w:tc>
          <w:tcPr>
            <w:tcW w:w="132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Правила поведения при пользовании компьютером. Безопасность в информационно-коммуникационной сети Интернет (коммуникация в мессенджерах и социальных группах) в условиях контролируемого доступа в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информационно-телекоммуникационную сеть Интернет</w:t>
            </w:r>
          </w:p>
        </w:tc>
      </w:tr>
    </w:tbl>
    <w:p>
      <w:pPr>
        <w:spacing w:before="0" w:after="0"/>
        <w:ind w:left="120"/>
        <w:jc w:val="left"/>
      </w:pPr>
    </w:p>
    <w:p>
      <w:pPr>
        <w:spacing w:before="199" w:after="199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3 КЛАСС</w:t>
      </w:r>
    </w:p>
    <w:tbl>
      <w:tblPr>
        <w:tblW w:w="0" w:type="auto"/>
        <w:tblCellSpacing w:w="0" w:type="nil"/>
        <w:tblInd w:w="183" w:type="dxa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1887"/>
        <w:gridCol w:w="11682"/>
      </w:tblGrid>
      <w:tr>
        <w:trPr>
          <w:trHeight w:val="405" w:hRule="atLeast"/>
          <w:trHeight w:val="144" w:hRule="atLeast"/>
        </w:trPr>
        <w:tc>
          <w:tcPr>
            <w:tcW w:w="13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272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Код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 </w:t>
            </w:r>
          </w:p>
        </w:tc>
        <w:tc>
          <w:tcPr>
            <w:tcW w:w="128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272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Проверяемый элемент содержания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 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3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128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Человек и общество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3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1.1</w:t>
            </w:r>
          </w:p>
        </w:tc>
        <w:tc>
          <w:tcPr>
            <w:tcW w:w="128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Общество как совокупность людей, которые объединены общей культурой и связаны друг с другом совместной деятельностью во имя общей цели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3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1.2</w:t>
            </w:r>
          </w:p>
        </w:tc>
        <w:tc>
          <w:tcPr>
            <w:tcW w:w="128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Наша Родина ‒ Российская Федерация. Государственная символика Российской Федерации и своего региона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3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1.3</w:t>
            </w:r>
          </w:p>
        </w:tc>
        <w:tc>
          <w:tcPr>
            <w:tcW w:w="128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Уникальные памятники культуры России, родного края. Города Золотого кольца России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3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1.4</w:t>
            </w:r>
          </w:p>
        </w:tc>
        <w:tc>
          <w:tcPr>
            <w:tcW w:w="128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Народы России. Уважение к культуре, традициям своего народа и других народов, государственным символам России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3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1.5</w:t>
            </w:r>
          </w:p>
        </w:tc>
        <w:tc>
          <w:tcPr>
            <w:tcW w:w="128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Семья – коллектив близких, родных людей. Семейный бюджет, доходы и расходы семьи. Уважение к семейным ценностям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3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1.6</w:t>
            </w:r>
          </w:p>
        </w:tc>
        <w:tc>
          <w:tcPr>
            <w:tcW w:w="128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Правила нравственного поведения в социуме. Внимание, уважительное отношение к людям с ограниченными возможностями здоровья, забота о них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3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1.7</w:t>
            </w:r>
          </w:p>
        </w:tc>
        <w:tc>
          <w:tcPr>
            <w:tcW w:w="128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Значение труда в жизни человека и общества. Трудолюбие как общественно значимая ценность в культуре народов России. Особенности труда людей родного края, их профессии</w:t>
            </w:r>
          </w:p>
        </w:tc>
      </w:tr>
      <w:tr>
        <w:trPr>
          <w:trHeight w:val="1635" w:hRule="atLeast"/>
          <w:trHeight w:val="144" w:hRule="atLeast"/>
        </w:trPr>
        <w:tc>
          <w:tcPr>
            <w:tcW w:w="13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1.8</w:t>
            </w:r>
          </w:p>
        </w:tc>
        <w:tc>
          <w:tcPr>
            <w:tcW w:w="128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Страны и народы мира. Памятники природы и культуры – символы стран, в которых они находятся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3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128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Человек и природа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3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2.1</w:t>
            </w:r>
          </w:p>
        </w:tc>
        <w:tc>
          <w:tcPr>
            <w:tcW w:w="128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Методы изучения природы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3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2.2</w:t>
            </w:r>
          </w:p>
        </w:tc>
        <w:tc>
          <w:tcPr>
            <w:tcW w:w="128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Карта мира. Материки и части света</w:t>
            </w:r>
          </w:p>
        </w:tc>
      </w:tr>
      <w:tr>
        <w:trPr>
          <w:trHeight w:val="1410" w:hRule="atLeast"/>
          <w:trHeight w:val="144" w:hRule="atLeast"/>
        </w:trPr>
        <w:tc>
          <w:tcPr>
            <w:tcW w:w="13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2.3</w:t>
            </w:r>
          </w:p>
        </w:tc>
        <w:tc>
          <w:tcPr>
            <w:tcW w:w="128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Вещество. Разнообразие веществ в окружающем мире. Примеры веществ: соль, сахар, вода, природный газ. Твёрдые тела, жидкости, газы. Простейшие практические работы с веществами, жидкостями, газами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3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2.4</w:t>
            </w:r>
          </w:p>
        </w:tc>
        <w:tc>
          <w:tcPr>
            <w:tcW w:w="128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Воздух – смесь газов. Свойства воздуха. Значение воздуха для растений, животных, человека</w:t>
            </w:r>
          </w:p>
        </w:tc>
      </w:tr>
      <w:tr>
        <w:trPr>
          <w:trHeight w:val="1410" w:hRule="atLeast"/>
          <w:trHeight w:val="144" w:hRule="atLeast"/>
        </w:trPr>
        <w:tc>
          <w:tcPr>
            <w:tcW w:w="13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2.5</w:t>
            </w:r>
          </w:p>
        </w:tc>
        <w:tc>
          <w:tcPr>
            <w:tcW w:w="128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Вода. Свойства воды. Состояния воды, её распространение в природе, значение для живых организмов и хозяйственной жизни человека. Круговорот воды в природе. Охрана воздуха, воды</w:t>
            </w:r>
          </w:p>
        </w:tc>
      </w:tr>
      <w:tr>
        <w:trPr>
          <w:trHeight w:val="1410" w:hRule="atLeast"/>
          <w:trHeight w:val="144" w:hRule="atLeast"/>
        </w:trPr>
        <w:tc>
          <w:tcPr>
            <w:tcW w:w="13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2.6</w:t>
            </w:r>
          </w:p>
        </w:tc>
        <w:tc>
          <w:tcPr>
            <w:tcW w:w="128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Горные породы и минералы. Полезные ископаемые, их значение в хозяйстве человека, бережное отношение людей к полезным ископаемым. Полезные ископаемые родного края (2 – 3 примера)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3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2.7</w:t>
            </w:r>
          </w:p>
        </w:tc>
        <w:tc>
          <w:tcPr>
            <w:tcW w:w="128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Почва, её состав, значение для живой природы и хозяйственной жизни человека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3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2.8</w:t>
            </w:r>
          </w:p>
        </w:tc>
        <w:tc>
          <w:tcPr>
            <w:tcW w:w="128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Первоначальные представления о бактериях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3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2.9</w:t>
            </w:r>
          </w:p>
        </w:tc>
        <w:tc>
          <w:tcPr>
            <w:tcW w:w="128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Грибы: строение шляпочных грибов. Грибы съедобные и несъедобные</w:t>
            </w:r>
          </w:p>
        </w:tc>
      </w:tr>
      <w:tr>
        <w:trPr>
          <w:trHeight w:val="1875" w:hRule="atLeast"/>
          <w:trHeight w:val="144" w:hRule="atLeast"/>
        </w:trPr>
        <w:tc>
          <w:tcPr>
            <w:tcW w:w="13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2.10</w:t>
            </w:r>
          </w:p>
        </w:tc>
        <w:tc>
          <w:tcPr>
            <w:tcW w:w="128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Разнообразие растений. Зависимость жизненного цикла организмов от условий окружающей среды. Размножение и развитие растений. Особенности питания и дыхания растений. Условия, необходимые для жизни растения (свет, тепло, воздух, вода). Наблюдение роста растений, фиксация изменений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3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2.11</w:t>
            </w:r>
          </w:p>
        </w:tc>
        <w:tc>
          <w:tcPr>
            <w:tcW w:w="128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Роль растений в природе и жизни людей, бережное отношение человека к растениям. Охрана растений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3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2.12</w:t>
            </w:r>
          </w:p>
        </w:tc>
        <w:tc>
          <w:tcPr>
            <w:tcW w:w="128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Растения родного края, названия и краткая характеристика на основе наблюдений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3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2.13</w:t>
            </w:r>
          </w:p>
        </w:tc>
        <w:tc>
          <w:tcPr>
            <w:tcW w:w="128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Разнообразие животных. Зависимость жизненного цикла организмов от условий окружающей среды. Размножение и развитие животных (рыбы, птицы, звери) 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3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2.14</w:t>
            </w:r>
          </w:p>
        </w:tc>
        <w:tc>
          <w:tcPr>
            <w:tcW w:w="128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Особенности питания животных. Цепи питания. Условия, необходимые для жизни животных (воздух, вода, тепло, пища)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3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2.15</w:t>
            </w:r>
          </w:p>
        </w:tc>
        <w:tc>
          <w:tcPr>
            <w:tcW w:w="128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Роль животных в природе и жизни людей, бережное отношение человека к животным. Охрана животных</w:t>
            </w:r>
          </w:p>
        </w:tc>
      </w:tr>
      <w:tr>
        <w:trPr>
          <w:trHeight w:val="810" w:hRule="atLeast"/>
          <w:trHeight w:val="144" w:hRule="atLeast"/>
        </w:trPr>
        <w:tc>
          <w:tcPr>
            <w:tcW w:w="13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2.16</w:t>
            </w:r>
          </w:p>
        </w:tc>
        <w:tc>
          <w:tcPr>
            <w:tcW w:w="128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Животные родного края, их названия, краткая характеристика на основе наблюдений</w:t>
            </w:r>
          </w:p>
        </w:tc>
      </w:tr>
      <w:tr>
        <w:trPr>
          <w:trHeight w:val="1410" w:hRule="atLeast"/>
          <w:trHeight w:val="144" w:hRule="atLeast"/>
        </w:trPr>
        <w:tc>
          <w:tcPr>
            <w:tcW w:w="13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2.17</w:t>
            </w:r>
          </w:p>
        </w:tc>
        <w:tc>
          <w:tcPr>
            <w:tcW w:w="128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Природные сообщества: лес, луг, пруд. Взаимосвязи в природном сообществе: растения ‒ пища и укрытие для животных; животные – распространители плодов и семян растений. Природные сообщества родного края (2 – 3 примера на основе наблюдений)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3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2.18</w:t>
            </w:r>
          </w:p>
        </w:tc>
        <w:tc>
          <w:tcPr>
            <w:tcW w:w="128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Человек – часть природы. Влияние человека на природные сообщества. Правила нравственного поведения в природных сообществах</w:t>
            </w:r>
          </w:p>
        </w:tc>
      </w:tr>
      <w:tr>
        <w:trPr>
          <w:trHeight w:val="1410" w:hRule="atLeast"/>
          <w:trHeight w:val="144" w:hRule="atLeast"/>
        </w:trPr>
        <w:tc>
          <w:tcPr>
            <w:tcW w:w="13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2.19</w:t>
            </w:r>
          </w:p>
        </w:tc>
        <w:tc>
          <w:tcPr>
            <w:tcW w:w="128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представление о строении тела человека. Системы органов (опорно-двигательная, пищеварительная, дыхательная, кровеносная, нервная, органы чувств), их роль в жизнедеятельности организма. Измерение температуры тела человека, частоты пульса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3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128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Правила безопасной жизнедеятельности</w:t>
            </w:r>
          </w:p>
        </w:tc>
      </w:tr>
      <w:tr>
        <w:trPr>
          <w:trHeight w:val="1410" w:hRule="atLeast"/>
          <w:trHeight w:val="144" w:hRule="atLeast"/>
        </w:trPr>
        <w:tc>
          <w:tcPr>
            <w:tcW w:w="13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3.1</w:t>
            </w:r>
          </w:p>
        </w:tc>
        <w:tc>
          <w:tcPr>
            <w:tcW w:w="128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Здоровый образ жизни: двигательная активность (утренняя зарядка, динамические паузы), закаливание и профилактика заболеваний. Забота о здоровье и безопасности окружающих людей</w:t>
            </w:r>
          </w:p>
        </w:tc>
      </w:tr>
      <w:tr>
        <w:trPr>
          <w:trHeight w:val="1875" w:hRule="atLeast"/>
          <w:trHeight w:val="144" w:hRule="atLeast"/>
        </w:trPr>
        <w:tc>
          <w:tcPr>
            <w:tcW w:w="13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3.2</w:t>
            </w:r>
          </w:p>
        </w:tc>
        <w:tc>
          <w:tcPr>
            <w:tcW w:w="128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Безопасность во дворе жилого дома (правила перемещения внутри двора и пересечения дворовой проезжей части, безопасные зоны электрических, газовых, тепловых подстанций и других опасных объектов инженерной инфраструктуры жилого дома, предупреждающие знаки безопасности)</w:t>
            </w:r>
          </w:p>
        </w:tc>
      </w:tr>
      <w:tr>
        <w:trPr>
          <w:trHeight w:val="1410" w:hRule="atLeast"/>
          <w:trHeight w:val="144" w:hRule="atLeast"/>
        </w:trPr>
        <w:tc>
          <w:tcPr>
            <w:tcW w:w="13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3.3</w:t>
            </w:r>
          </w:p>
        </w:tc>
        <w:tc>
          <w:tcPr>
            <w:tcW w:w="128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Правила безопасного поведения пассажира железнодорожного, водного и авиатранспорта (правила безопасного поведения на вокзалах и в аэропортах, безопасное поведение в вагоне, на борту самолёта, судна; знаки безопасности)</w:t>
            </w:r>
          </w:p>
        </w:tc>
      </w:tr>
      <w:tr>
        <w:trPr>
          <w:trHeight w:val="1410" w:hRule="atLeast"/>
          <w:trHeight w:val="144" w:hRule="atLeast"/>
        </w:trPr>
        <w:tc>
          <w:tcPr>
            <w:tcW w:w="13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3.4</w:t>
            </w:r>
          </w:p>
        </w:tc>
        <w:tc>
          <w:tcPr>
            <w:tcW w:w="128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Безопасность в сети Интернет (ориентирование в признаках мошеннических действий, защита персональной информации, правила коммуникации в мессенджерах и социальных группах) в условиях контролируемого доступа в сеть Интернет</w:t>
            </w:r>
          </w:p>
        </w:tc>
      </w:tr>
    </w:tbl>
    <w:p>
      <w:pPr>
        <w:spacing w:before="0" w:after="0"/>
        <w:ind w:left="120"/>
        <w:jc w:val="left"/>
      </w:pPr>
    </w:p>
    <w:p>
      <w:pPr>
        <w:spacing w:before="199" w:after="199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4 КЛАСС</w:t>
      </w:r>
    </w:p>
    <w:tbl>
      <w:tblPr>
        <w:tblW w:w="0" w:type="auto"/>
        <w:tblCellSpacing w:w="0" w:type="nil"/>
        <w:tblInd w:w="183" w:type="dxa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2630"/>
        <w:gridCol w:w="10789"/>
      </w:tblGrid>
      <w:tr>
        <w:trPr>
          <w:trHeight w:val="405" w:hRule="atLeast"/>
          <w:trHeight w:val="144" w:hRule="atLeast"/>
        </w:trPr>
        <w:tc>
          <w:tcPr>
            <w:tcW w:w="18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272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Код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 </w:t>
            </w:r>
          </w:p>
        </w:tc>
        <w:tc>
          <w:tcPr>
            <w:tcW w:w="118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272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Проверяемый элемент содержания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 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118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Человек и общество</w:t>
            </w:r>
          </w:p>
        </w:tc>
      </w:tr>
      <w:tr>
        <w:trPr>
          <w:trHeight w:val="1410" w:hRule="atLeast"/>
          <w:trHeight w:val="144" w:hRule="atLeast"/>
        </w:trPr>
        <w:tc>
          <w:tcPr>
            <w:tcW w:w="18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1.1</w:t>
            </w:r>
          </w:p>
        </w:tc>
        <w:tc>
          <w:tcPr>
            <w:tcW w:w="118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Конституция – Основной закон Российской Федерации. Права и обязанности гражданина Российской Федерации. Президент Российской Федерации – глава государства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1.2</w:t>
            </w:r>
          </w:p>
        </w:tc>
        <w:tc>
          <w:tcPr>
            <w:tcW w:w="118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Политико-административная карта России</w:t>
            </w:r>
          </w:p>
        </w:tc>
      </w:tr>
      <w:tr>
        <w:trPr>
          <w:trHeight w:val="1635" w:hRule="atLeast"/>
          <w:trHeight w:val="144" w:hRule="atLeast"/>
        </w:trPr>
        <w:tc>
          <w:tcPr>
            <w:tcW w:w="18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1.3</w:t>
            </w:r>
          </w:p>
        </w:tc>
        <w:tc>
          <w:tcPr>
            <w:tcW w:w="118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Общая характеристика родного края, важнейшие достопримечательности, знаменитые соотечественники</w:t>
            </w:r>
          </w:p>
        </w:tc>
      </w:tr>
      <w:tr>
        <w:trPr>
          <w:trHeight w:val="1410" w:hRule="atLeast"/>
          <w:trHeight w:val="144" w:hRule="atLeast"/>
        </w:trPr>
        <w:tc>
          <w:tcPr>
            <w:tcW w:w="18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1.4</w:t>
            </w:r>
          </w:p>
        </w:tc>
        <w:tc>
          <w:tcPr>
            <w:tcW w:w="118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Города России. Святыни городов России. Главный город родного края: достопримечательности, история и характеристика отдельных исторических событий, связанных с ним</w:t>
            </w:r>
          </w:p>
        </w:tc>
      </w:tr>
      <w:tr>
        <w:trPr>
          <w:trHeight w:val="2610" w:hRule="atLeast"/>
          <w:trHeight w:val="144" w:hRule="atLeast"/>
        </w:trPr>
        <w:tc>
          <w:tcPr>
            <w:tcW w:w="18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1.5</w:t>
            </w:r>
          </w:p>
        </w:tc>
        <w:tc>
          <w:tcPr>
            <w:tcW w:w="118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Праздник в жизни общества как средство укрепления общественной солидарности и упрочения духовных связей между соотечественниками. Новый год, День защитника Отечества, Международный женский день, День весны и труда, День Победы, День России, День народного единства, День Конституции. Праздники и памятные даты своего региона. Уважение к культуре, истории, традициям своего народа и других народов, государственным символам России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1.6</w:t>
            </w:r>
          </w:p>
        </w:tc>
        <w:tc>
          <w:tcPr>
            <w:tcW w:w="118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История Отечества. «Лента времени» и историческая карта</w:t>
            </w:r>
          </w:p>
        </w:tc>
      </w:tr>
      <w:tr>
        <w:trPr>
          <w:trHeight w:val="1305" w:hRule="atLeast"/>
          <w:trHeight w:val="144" w:hRule="atLeast"/>
        </w:trPr>
        <w:tc>
          <w:tcPr>
            <w:tcW w:w="18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1.7</w:t>
            </w:r>
          </w:p>
        </w:tc>
        <w:tc>
          <w:tcPr>
            <w:tcW w:w="118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Наиболее важные и яркие события общественной и культурной жизни страны в разные исторические периоды: государство Русь, Московское государство, Российская империя, СССР, Российская Федерация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8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1.8</w:t>
            </w:r>
          </w:p>
        </w:tc>
        <w:tc>
          <w:tcPr>
            <w:tcW w:w="118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Картины быта, труда, духовно-нравственные и культурные традиции людей в разные исторические времена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1.9</w:t>
            </w:r>
          </w:p>
        </w:tc>
        <w:tc>
          <w:tcPr>
            <w:tcW w:w="118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Выдающиеся люди разных эпох как носители базовых национальных ценностей</w:t>
            </w:r>
          </w:p>
        </w:tc>
      </w:tr>
      <w:tr>
        <w:trPr>
          <w:trHeight w:val="1875" w:hRule="atLeast"/>
          <w:trHeight w:val="144" w:hRule="atLeast"/>
        </w:trPr>
        <w:tc>
          <w:tcPr>
            <w:tcW w:w="18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1.10</w:t>
            </w:r>
          </w:p>
        </w:tc>
        <w:tc>
          <w:tcPr>
            <w:tcW w:w="118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Наиболее значимые объекты списка Всемирного культурного наследия в России и за рубежом. Охрана памятников истории и культуры. Посильное участие в охране памятников истории и культуры своего края. Личная ответственность каждого человека за сохранность историко-культурного наследия своего края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8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1.11</w:t>
            </w:r>
          </w:p>
        </w:tc>
        <w:tc>
          <w:tcPr>
            <w:tcW w:w="118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Правила нравственного поведения в социуме, отношение к людям независимо от их национальности, социального статуса, религиозной принадлежности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118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Человек и природа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8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2.1</w:t>
            </w:r>
          </w:p>
        </w:tc>
        <w:tc>
          <w:tcPr>
            <w:tcW w:w="118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Методы познания окружающей природы: наблюдения, сравнения, измерения, опыты по исследованию природных объектов и явлений</w:t>
            </w:r>
          </w:p>
        </w:tc>
      </w:tr>
      <w:tr>
        <w:trPr>
          <w:trHeight w:val="1875" w:hRule="atLeast"/>
          <w:trHeight w:val="144" w:hRule="atLeast"/>
        </w:trPr>
        <w:tc>
          <w:tcPr>
            <w:tcW w:w="18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2.2</w:t>
            </w:r>
          </w:p>
        </w:tc>
        <w:tc>
          <w:tcPr>
            <w:tcW w:w="118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Солнце – ближайшая к нам звезда, источник света и тепла для всего живого на Земле. Характеристика планет Солнечной системы. Естественные спутники планет. Смена дня и ночи на Земле. Вращение Земли как причина смены дня и ночи. Обращение Земли вокруг Солнца и смена времён года</w:t>
            </w:r>
          </w:p>
        </w:tc>
      </w:tr>
      <w:tr>
        <w:trPr>
          <w:trHeight w:val="870" w:hRule="atLeast"/>
          <w:trHeight w:val="144" w:hRule="atLeast"/>
        </w:trPr>
        <w:tc>
          <w:tcPr>
            <w:tcW w:w="18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2.3</w:t>
            </w:r>
          </w:p>
        </w:tc>
        <w:tc>
          <w:tcPr>
            <w:tcW w:w="118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Формы земной поверхности: равнины, горы, холмы, овраги (общее представление, условное обозначение равнин и гор на карте)</w:t>
            </w:r>
          </w:p>
        </w:tc>
      </w:tr>
      <w:tr>
        <w:trPr>
          <w:trHeight w:val="1110" w:hRule="atLeast"/>
          <w:trHeight w:val="144" w:hRule="atLeast"/>
        </w:trPr>
        <w:tc>
          <w:tcPr>
            <w:tcW w:w="18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2.4</w:t>
            </w:r>
          </w:p>
        </w:tc>
        <w:tc>
          <w:tcPr>
            <w:tcW w:w="118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Равнины и горы России. Особенности поверхности родного края (краткая характеристика на основе наблюдений)</w:t>
            </w:r>
          </w:p>
        </w:tc>
      </w:tr>
      <w:tr>
        <w:trPr>
          <w:trHeight w:val="870" w:hRule="atLeast"/>
          <w:trHeight w:val="144" w:hRule="atLeast"/>
        </w:trPr>
        <w:tc>
          <w:tcPr>
            <w:tcW w:w="18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2.5</w:t>
            </w:r>
          </w:p>
        </w:tc>
        <w:tc>
          <w:tcPr>
            <w:tcW w:w="118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Водоёмы, их разнообразие (океан, море, озеро, пруд, болото); река как водный поток; использование рек и водоёмов человеком</w:t>
            </w:r>
          </w:p>
        </w:tc>
      </w:tr>
      <w:tr>
        <w:trPr>
          <w:trHeight w:val="870" w:hRule="atLeast"/>
          <w:trHeight w:val="144" w:hRule="atLeast"/>
        </w:trPr>
        <w:tc>
          <w:tcPr>
            <w:tcW w:w="18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2.6</w:t>
            </w:r>
          </w:p>
        </w:tc>
        <w:tc>
          <w:tcPr>
            <w:tcW w:w="118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Крупнейшие реки и озёра России, моря, омывающие её берега, океаны. Водоёмы и реки родного края (названия, краткая характеристика на основе наблюдений)</w:t>
            </w:r>
          </w:p>
        </w:tc>
      </w:tr>
      <w:tr>
        <w:trPr>
          <w:trHeight w:val="870" w:hRule="atLeast"/>
          <w:trHeight w:val="144" w:hRule="atLeast"/>
        </w:trPr>
        <w:tc>
          <w:tcPr>
            <w:tcW w:w="18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2.7</w:t>
            </w:r>
          </w:p>
        </w:tc>
        <w:tc>
          <w:tcPr>
            <w:tcW w:w="118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Наиболее значимые природные объекты списка Всемирного наследия в России и за рубежом (2 – 3 объекта)</w:t>
            </w:r>
          </w:p>
        </w:tc>
      </w:tr>
      <w:tr>
        <w:trPr>
          <w:trHeight w:val="1410" w:hRule="atLeast"/>
          <w:trHeight w:val="144" w:hRule="atLeast"/>
        </w:trPr>
        <w:tc>
          <w:tcPr>
            <w:tcW w:w="18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2.8</w:t>
            </w:r>
          </w:p>
        </w:tc>
        <w:tc>
          <w:tcPr>
            <w:tcW w:w="118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Природные зоны России: общее представление, основные природные зоны (климат, растительный и животный мир, особенности труда и быта людей, влияние человека на природу изучаемых зон, охрана природы). Связи в природных зонах</w:t>
            </w:r>
          </w:p>
        </w:tc>
      </w:tr>
      <w:tr>
        <w:trPr>
          <w:trHeight w:val="1410" w:hRule="atLeast"/>
          <w:trHeight w:val="144" w:hRule="atLeast"/>
        </w:trPr>
        <w:tc>
          <w:tcPr>
            <w:tcW w:w="18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2.9</w:t>
            </w:r>
          </w:p>
        </w:tc>
        <w:tc>
          <w:tcPr>
            <w:tcW w:w="118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Некоторые доступные для понимания экологические проблемы взаимодействия человека и природы. Охрана природных богатств: воды, воздуха, полезных ископаемых, растительного и животного мира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8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2.10</w:t>
            </w:r>
          </w:p>
        </w:tc>
        <w:tc>
          <w:tcPr>
            <w:tcW w:w="118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Правила нравственного поведения в природе. Международная Красная книга (отдельные примеры)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118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Правила безопасной жизнедеятельности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3.1</w:t>
            </w:r>
          </w:p>
        </w:tc>
        <w:tc>
          <w:tcPr>
            <w:tcW w:w="118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Здоровый образ жизни: профилактика вредных привычек</w:t>
            </w:r>
          </w:p>
        </w:tc>
      </w:tr>
      <w:tr>
        <w:trPr>
          <w:trHeight w:val="1410" w:hRule="atLeast"/>
          <w:trHeight w:val="144" w:hRule="atLeast"/>
        </w:trPr>
        <w:tc>
          <w:tcPr>
            <w:tcW w:w="18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3.2</w:t>
            </w:r>
          </w:p>
        </w:tc>
        <w:tc>
          <w:tcPr>
            <w:tcW w:w="118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Безопасность в городе (планирование маршрутов с учётом транспортной инфраструктуры города; правила безопасного поведения в общественных местах, зонах отдыха, учреждениях культуры)</w:t>
            </w:r>
          </w:p>
        </w:tc>
      </w:tr>
      <w:tr>
        <w:trPr>
          <w:trHeight w:val="1410" w:hRule="atLeast"/>
          <w:trHeight w:val="144" w:hRule="atLeast"/>
        </w:trPr>
        <w:tc>
          <w:tcPr>
            <w:tcW w:w="18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3.3</w:t>
            </w:r>
          </w:p>
        </w:tc>
        <w:tc>
          <w:tcPr>
            <w:tcW w:w="118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Правила безопасного поведения велосипедиста с учётом дорожных знаков и разметки, сигналов и средств защиты велосипедиста, правила использования самоката и других средств индивидуальной мобильности</w:t>
            </w:r>
          </w:p>
        </w:tc>
      </w:tr>
      <w:tr>
        <w:trPr>
          <w:trHeight w:val="1410" w:hRule="atLeast"/>
          <w:trHeight w:val="144" w:hRule="atLeast"/>
        </w:trPr>
        <w:tc>
          <w:tcPr>
            <w:tcW w:w="18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3.4</w:t>
            </w:r>
          </w:p>
        </w:tc>
        <w:tc>
          <w:tcPr>
            <w:tcW w:w="118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Безопасность в сети Интернет (поиск достоверной информации, опознавание государственных образовательных ресурсов и детских развлекательных порталов) в условиях контролируемого доступа в сеть Интернет</w:t>
            </w:r>
          </w:p>
        </w:tc>
      </w:tr>
    </w:tbl>
    <w:bookmarkStart w:name="block-71404409" w:id="23"/>
    <w:p>
      <w:pPr>
        <w:sectPr>
          <w:pgSz w:w="11906" w:h="16383" w:orient="portrait"/>
        </w:sectPr>
      </w:pPr>
    </w:p>
    <w:bookmarkEnd w:id="23"/>
    <w:bookmarkEnd w:id="22"/>
    <w:bookmarkStart w:name="block-71404410" w:id="24"/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УЧЕБНО-МЕТОДИЧЕСКОЕ ОБЕСПЕЧЕНИЕ ОБРАЗОВАТЕЛЬНОГО ПРОЦЕССА</w:t>
      </w:r>
    </w:p>
    <w:p>
      <w:pPr>
        <w:spacing w:before="0" w:after="0" w:line="48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ОБЯЗАТЕЛЬНЫЕ УЧЕБНЫЕ МАТЕРИАЛЫ ДЛЯ УЧЕНИКА</w:t>
      </w:r>
    </w:p>
    <w:p>
      <w:pPr>
        <w:spacing w:before="0" w:after="0" w:line="480"/>
        <w:ind w:left="120"/>
        <w:jc w:val="left"/>
      </w:pPr>
      <w:bookmarkStart w:name="7242d94d-e1f1-4df7-9b61-f04a247942f3" w:id="25"/>
      <w:r>
        <w:rPr>
          <w:rFonts w:ascii="Times New Roman" w:hAnsi="Times New Roman"/>
          <w:b w:val="false"/>
          <w:i w:val="false"/>
          <w:color w:val="000000"/>
          <w:sz w:val="28"/>
        </w:rPr>
        <w:t>• Окружающий мир: 2-й класс: учебник: в 2 частях; 15-е издание, переработанное Плешаков А.А. Акционерное общество «Издательство «Просвещение»</w:t>
      </w:r>
      <w:bookmarkEnd w:id="25"/>
      <w:r>
        <w:rPr>
          <w:sz w:val="28"/>
        </w:rPr>
        <w:br/>
      </w:r>
      <w:bookmarkStart w:name="7242d94d-e1f1-4df7-9b61-f04a247942f3" w:id="26"/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• Окружающий мир: 3-й класс: учебник: в 2 частях; 14-е издание, переработанное Плешаков А.А. Акционерное общество «Издательство «Просвещение»</w:t>
      </w:r>
      <w:bookmarkEnd w:id="26"/>
    </w:p>
    <w:p>
      <w:pPr>
        <w:spacing w:before="0" w:after="0" w:line="48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 w:line="48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МЕТОДИЧЕСКИЕ МАТЕРИАЛЫ ДЛЯ УЧИТЕЛЯ</w:t>
      </w:r>
    </w:p>
    <w:p>
      <w:pPr>
        <w:spacing w:before="0" w:after="0" w:line="48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 w:line="48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ЦИФРОВЫЕ ОБРАЗОВАТЕЛЬНЫЕ РЕСУРСЫ И РЕСУРСЫ СЕТИ ИНТЕРНЕТ</w:t>
      </w:r>
    </w:p>
    <w:p>
      <w:pPr>
        <w:spacing w:before="0" w:after="0" w:line="480"/>
        <w:ind w:left="120"/>
        <w:jc w:val="left"/>
      </w:pPr>
    </w:p>
    <w:bookmarkStart w:name="block-71404410" w:id="27"/>
    <w:p>
      <w:pPr>
        <w:sectPr>
          <w:pgSz w:w="11906" w:h="16383" w:orient="portrait"/>
        </w:sectPr>
      </w:pPr>
    </w:p>
    <w:bookmarkEnd w:id="27"/>
    <w:bookmarkEnd w:id="24"/>
    <w:sectPr>
      <w:pgSz w:w="11907" w:h="16839" w:code="9"/>
      <w:pgMar w:top="1440" w:right="1440" w:bottom="1440" w:left="1440"/>
    </w:sectPr>
  </w:body>
</w:document>
</file>

<file path=word/numbering.xml><?xml version="1.0" encoding="utf-8"?>
<w:numbering xmlns:w="http://schemas.openxmlformats.org/wordprocessingml/2006/main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abstractNum w:abstractNumId="1">
    <w:multiLevelType w:val="multilevel"/>
    <w:lvl w:ilvl="0">
      <w:start w:val="1"/>
      <w:numFmt w:val="bullet"/>
      <w:lvlText w:val=""/>
      <w:lvlJc w:val="left"/>
      <w:pPr>
        <w:ind w:left="927" w:hanging="360"/>
      </w:pPr>
      <w:rPr>
        <w:rFonts w:hint="default" w:ascii="Symbol" w:hAnsi="Symbol"/>
      </w:rPr>
    </w:lvl>
  </w:abstractNum>
  <w:abstractNum w:abstractNumId="2">
    <w:multiLevelType w:val="multilevel"/>
    <w:lvl w:ilvl="0">
      <w:start w:val="1"/>
      <w:numFmt w:val="bullet"/>
      <w:lvlText w:val=""/>
      <w:lvlJc w:val="left"/>
      <w:pPr>
        <w:ind w:left="927" w:hanging="360"/>
      </w:pPr>
      <w:rPr>
        <w:rFonts w:hint="default" w:ascii="Symbol" w:hAnsi="Symbol"/>
      </w:rPr>
    </w:lvl>
  </w:abstractNum>
  <w:abstractNum w:abstractNumId="3">
    <w:multiLevelType w:val="multilevel"/>
    <w:lvl w:ilvl="0">
      <w:start w:val="1"/>
      <w:numFmt w:val="bullet"/>
      <w:lvlText w:val=""/>
      <w:lvlJc w:val="left"/>
      <w:pPr>
        <w:ind w:left="400" w:hanging="360"/>
      </w:pPr>
      <w:rPr>
        <w:rFonts w:hint="default" w:ascii="Symbol" w:hAnsi="Symbol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numbering.xml" Type="http://schemas.openxmlformats.org/officeDocument/2006/relationships/numbering" Id="rId3"/>
    <Relationship TargetMode="External" Target="https://m.edsoo.ru/7f4116e4" Type="http://schemas.openxmlformats.org/officeDocument/2006/relationships/hyperlink" Id="rId4"/>
    <Relationship TargetMode="External" Target="https://m.edsoo.ru/7f4116e4" Type="http://schemas.openxmlformats.org/officeDocument/2006/relationships/hyperlink" Id="rId5"/>
    <Relationship TargetMode="External" Target="https://m.edsoo.ru/7f4116e4" Type="http://schemas.openxmlformats.org/officeDocument/2006/relationships/hyperlink" Id="rId6"/>
    <Relationship TargetMode="External" Target="https://m.edsoo.ru/7f4116e4" Type="http://schemas.openxmlformats.org/officeDocument/2006/relationships/hyperlink" Id="rId7"/>
    <Relationship TargetMode="External" Target="https://m.edsoo.ru/7f4116e4" Type="http://schemas.openxmlformats.org/officeDocument/2006/relationships/hyperlink" Id="rId8"/>
    <Relationship TargetMode="External" Target="https://m.edsoo.ru/7f4116e4" Type="http://schemas.openxmlformats.org/officeDocument/2006/relationships/hyperlink" Id="rId9"/>
    <Relationship TargetMode="External" Target="https://m.edsoo.ru/7f4116e4" Type="http://schemas.openxmlformats.org/officeDocument/2006/relationships/hyperlink" Id="rId10"/>
    <Relationship TargetMode="External" Target="https://m.edsoo.ru/7f4116e4" Type="http://schemas.openxmlformats.org/officeDocument/2006/relationships/hyperlink" Id="rId11"/>
    <Relationship TargetMode="External" Target="https://m.edsoo.ru/7f4116e4" Type="http://schemas.openxmlformats.org/officeDocument/2006/relationships/hyperlink" Id="rId12"/>
    <Relationship TargetMode="External" Target="https://m.edsoo.ru/7f4116e4" Type="http://schemas.openxmlformats.org/officeDocument/2006/relationships/hyperlink" Id="rId13"/>
    <Relationship TargetMode="External" Target="https://m.edsoo.ru/7f4116e4" Type="http://schemas.openxmlformats.org/officeDocument/2006/relationships/hyperlink" Id="rId14"/>
    <Relationship TargetMode="External" Target="https://m.edsoo.ru/7f412850" Type="http://schemas.openxmlformats.org/officeDocument/2006/relationships/hyperlink" Id="rId15"/>
    <Relationship TargetMode="External" Target="https://m.edsoo.ru/7f412850" Type="http://schemas.openxmlformats.org/officeDocument/2006/relationships/hyperlink" Id="rId16"/>
    <Relationship TargetMode="External" Target="https://m.edsoo.ru/7f412850" Type="http://schemas.openxmlformats.org/officeDocument/2006/relationships/hyperlink" Id="rId17"/>
    <Relationship TargetMode="External" Target="https://m.edsoo.ru/7f412850" Type="http://schemas.openxmlformats.org/officeDocument/2006/relationships/hyperlink" Id="rId18"/>
    <Relationship TargetMode="External" Target="https://m.edsoo.ru/7f412850" Type="http://schemas.openxmlformats.org/officeDocument/2006/relationships/hyperlink" Id="rId19"/>
    <Relationship TargetMode="External" Target="https://m.edsoo.ru/7f412850" Type="http://schemas.openxmlformats.org/officeDocument/2006/relationships/hyperlink" Id="rId20"/>
    <Relationship TargetMode="External" Target="https://m.edsoo.ru/7f412850" Type="http://schemas.openxmlformats.org/officeDocument/2006/relationships/hyperlink" Id="rId21"/>
    <Relationship TargetMode="External" Target="https://m.edsoo.ru/7f412850" Type="http://schemas.openxmlformats.org/officeDocument/2006/relationships/hyperlink" Id="rId22"/>
    <Relationship TargetMode="External" Target="https://m.edsoo.ru/7f412850" Type="http://schemas.openxmlformats.org/officeDocument/2006/relationships/hyperlink" Id="rId23"/>
    <Relationship TargetMode="External" Target="https://m.edsoo.ru/f840c162" Type="http://schemas.openxmlformats.org/officeDocument/2006/relationships/hyperlink" Id="rId24"/>
    <Relationship TargetMode="External" Target="https://m.edsoo.ru/f840f9fc" Type="http://schemas.openxmlformats.org/officeDocument/2006/relationships/hyperlink" Id="rId25"/>
    <Relationship TargetMode="External" Target="https://m.edsoo.ru/f840ff74" Type="http://schemas.openxmlformats.org/officeDocument/2006/relationships/hyperlink" Id="rId26"/>
    <Relationship TargetMode="External" Target="https://m.edsoo.ru/f841330e" Type="http://schemas.openxmlformats.org/officeDocument/2006/relationships/hyperlink" Id="rId27"/>
    <Relationship TargetMode="External" Target="https://m.edsoo.ru/f84123aa" Type="http://schemas.openxmlformats.org/officeDocument/2006/relationships/hyperlink" Id="rId28"/>
    <Relationship TargetMode="External" Target="https://m.edsoo.ru/f840c7ca" Type="http://schemas.openxmlformats.org/officeDocument/2006/relationships/hyperlink" Id="rId29"/>
    <Relationship TargetMode="External" Target="https://m.edsoo.ru/f840c392" Type="http://schemas.openxmlformats.org/officeDocument/2006/relationships/hyperlink" Id="rId30"/>
    <Relationship TargetMode="External" Target="https://m.edsoo.ru/f840d328" Type="http://schemas.openxmlformats.org/officeDocument/2006/relationships/hyperlink" Id="rId31"/>
    <Relationship TargetMode="External" Target="https://m.edsoo.ru/f840cb62" Type="http://schemas.openxmlformats.org/officeDocument/2006/relationships/hyperlink" Id="rId32"/>
    <Relationship TargetMode="External" Target="https://m.edsoo.ru/f840ce78" Type="http://schemas.openxmlformats.org/officeDocument/2006/relationships/hyperlink" Id="rId33"/>
    <Relationship TargetMode="External" Target="https://m.edsoo.ru/f840d03a" Type="http://schemas.openxmlformats.org/officeDocument/2006/relationships/hyperlink" Id="rId34"/>
    <Relationship TargetMode="External" Target="https://m.edsoo.ru/f840da26" Type="http://schemas.openxmlformats.org/officeDocument/2006/relationships/hyperlink" Id="rId35"/>
    <Relationship TargetMode="External" Target="https://m.edsoo.ru/f840df26" Type="http://schemas.openxmlformats.org/officeDocument/2006/relationships/hyperlink" Id="rId36"/>
    <Relationship TargetMode="External" Target="https://m.edsoo.ru/f840e0de" Type="http://schemas.openxmlformats.org/officeDocument/2006/relationships/hyperlink" Id="rId37"/>
    <Relationship TargetMode="External" Target="https://m.edsoo.ru/f840e282" Type="http://schemas.openxmlformats.org/officeDocument/2006/relationships/hyperlink" Id="rId38"/>
    <Relationship TargetMode="External" Target="https://m.edsoo.ru/f840e41c" Type="http://schemas.openxmlformats.org/officeDocument/2006/relationships/hyperlink" Id="rId39"/>
    <Relationship TargetMode="External" Target="https://m.edsoo.ru/f840e6a6" Type="http://schemas.openxmlformats.org/officeDocument/2006/relationships/hyperlink" Id="rId40"/>
    <Relationship TargetMode="External" Target="https://m.edsoo.ru/f840e85e" Type="http://schemas.openxmlformats.org/officeDocument/2006/relationships/hyperlink" Id="rId41"/>
    <Relationship TargetMode="External" Target="https://m.edsoo.ru/f840ea16" Type="http://schemas.openxmlformats.org/officeDocument/2006/relationships/hyperlink" Id="rId42"/>
    <Relationship TargetMode="External" Target="https://m.edsoo.ru/f840ea16" Type="http://schemas.openxmlformats.org/officeDocument/2006/relationships/hyperlink" Id="rId43"/>
    <Relationship TargetMode="External" Target="https://m.edsoo.ru/f840ebe2" Type="http://schemas.openxmlformats.org/officeDocument/2006/relationships/hyperlink" Id="rId44"/>
    <Relationship TargetMode="External" Target="https://m.edsoo.ru/f840ed90" Type="http://schemas.openxmlformats.org/officeDocument/2006/relationships/hyperlink" Id="rId45"/>
    <Relationship TargetMode="External" Target="https://m.edsoo.ru/f840ef2a" Type="http://schemas.openxmlformats.org/officeDocument/2006/relationships/hyperlink" Id="rId46"/>
    <Relationship TargetMode="External" Target="https://m.edsoo.ru/f840fde4" Type="http://schemas.openxmlformats.org/officeDocument/2006/relationships/hyperlink" Id="rId47"/>
    <Relationship TargetMode="External" Target="https://m.edsoo.ru/f840f240" Type="http://schemas.openxmlformats.org/officeDocument/2006/relationships/hyperlink" Id="rId48"/>
    <Relationship TargetMode="External" Target="https://m.edsoo.ru/f84104ba" Type="http://schemas.openxmlformats.org/officeDocument/2006/relationships/hyperlink" Id="rId49"/>
    <Relationship TargetMode="External" Target="https://m.edsoo.ru/f8410f78" Type="http://schemas.openxmlformats.org/officeDocument/2006/relationships/hyperlink" Id="rId50"/>
    <Relationship TargetMode="External" Target="https://m.edsoo.ru/f84116c6" Type="http://schemas.openxmlformats.org/officeDocument/2006/relationships/hyperlink" Id="rId51"/>
    <Relationship TargetMode="External" Target="https://m.edsoo.ru/f8410dd4" Type="http://schemas.openxmlformats.org/officeDocument/2006/relationships/hyperlink" Id="rId52"/>
    <Relationship TargetMode="External" Target="https://m.edsoo.ru/f8410aa0" Type="http://schemas.openxmlformats.org/officeDocument/2006/relationships/hyperlink" Id="rId53"/>
    <Relationship TargetMode="External" Target="https://m.edsoo.ru/f8410654" Type="http://schemas.openxmlformats.org/officeDocument/2006/relationships/hyperlink" Id="rId54"/>
    <Relationship TargetMode="External" Target="https://m.edsoo.ru/f8410c3a" Type="http://schemas.openxmlformats.org/officeDocument/2006/relationships/hyperlink" Id="rId55"/>
    <Relationship TargetMode="External" Target="https://m.edsoo.ru/f8410910" Type="http://schemas.openxmlformats.org/officeDocument/2006/relationships/hyperlink" Id="rId56"/>
    <Relationship TargetMode="External" Target="https://m.edsoo.ru/f8411f90" Type="http://schemas.openxmlformats.org/officeDocument/2006/relationships/hyperlink" Id="rId57"/>
    <Relationship TargetMode="External" Target="https://m.edsoo.ru/f8411dd8" Type="http://schemas.openxmlformats.org/officeDocument/2006/relationships/hyperlink" Id="rId58"/>
    <Relationship TargetMode="External" Target="https://m.edsoo.ru/f8411c0c" Type="http://schemas.openxmlformats.org/officeDocument/2006/relationships/hyperlink" Id="rId59"/>
    <Relationship TargetMode="External" Target="https://m.edsoo.ru/f84118a6" Type="http://schemas.openxmlformats.org/officeDocument/2006/relationships/hyperlink" Id="rId60"/>
    <Relationship TargetMode="External" Target="https://m.edsoo.ru/f84112c0" Type="http://schemas.openxmlformats.org/officeDocument/2006/relationships/hyperlink" Id="rId61"/>
    <Relationship TargetMode="External" Target="https://m.edsoo.ru/f841254e" Type="http://schemas.openxmlformats.org/officeDocument/2006/relationships/hyperlink" Id="rId62"/>
    <Relationship TargetMode="External" Target="https://m.edsoo.ru/f8412706" Type="http://schemas.openxmlformats.org/officeDocument/2006/relationships/hyperlink" Id="rId63"/>
    <Relationship TargetMode="External" Target="https://m.edsoo.ru/f8412896" Type="http://schemas.openxmlformats.org/officeDocument/2006/relationships/hyperlink" Id="rId64"/>
    <Relationship TargetMode="External" Target="https://m.edsoo.ru/f8412a1c" Type="http://schemas.openxmlformats.org/officeDocument/2006/relationships/hyperlink" Id="rId65"/>
    <Relationship TargetMode="External" Target="https://m.edsoo.ru/f8412ef4" Type="http://schemas.openxmlformats.org/officeDocument/2006/relationships/hyperlink" Id="rId66"/>
    <Relationship TargetMode="External" Target="https://m.edsoo.ru/f8413c3c" Type="http://schemas.openxmlformats.org/officeDocument/2006/relationships/hyperlink" Id="rId67"/>
    <Relationship TargetMode="External" Target="https://m.edsoo.ru/f8413e30" Type="http://schemas.openxmlformats.org/officeDocument/2006/relationships/hyperlink" Id="rId68"/>
    <Relationship TargetMode="External" Target="https://m.edsoo.ru/f84140ba" Type="http://schemas.openxmlformats.org/officeDocument/2006/relationships/hyperlink" Id="rId69"/>
    <Relationship TargetMode="External" Target="https://m.edsoo.ru/f841380e" Type="http://schemas.openxmlformats.org/officeDocument/2006/relationships/hyperlink" Id="rId70"/>
    <Relationship TargetMode="External" Target="https://m.edsoo.ru/f8414d1c" Type="http://schemas.openxmlformats.org/officeDocument/2006/relationships/hyperlink" Id="rId71"/>
    <Relationship TargetMode="External" Target="https://m.edsoo.ru/f8414eca" Type="http://schemas.openxmlformats.org/officeDocument/2006/relationships/hyperlink" Id="rId72"/>
    <Relationship TargetMode="External" Target="https://m.edsoo.ru/f8418dc2" Type="http://schemas.openxmlformats.org/officeDocument/2006/relationships/hyperlink" Id="rId73"/>
    <Relationship TargetMode="External" Target="https://m.edsoo.ru/f8415118" Type="http://schemas.openxmlformats.org/officeDocument/2006/relationships/hyperlink" Id="rId74"/>
    <Relationship TargetMode="External" Target="https://m.edsoo.ru/f8415b9a" Type="http://schemas.openxmlformats.org/officeDocument/2006/relationships/hyperlink" Id="rId75"/>
    <Relationship TargetMode="External" Target="https://m.edsoo.ru/f841580c" Type="http://schemas.openxmlformats.org/officeDocument/2006/relationships/hyperlink" Id="rId76"/>
    <Relationship TargetMode="External" Target="https://m.edsoo.ru/f8415636" Type="http://schemas.openxmlformats.org/officeDocument/2006/relationships/hyperlink" Id="rId77"/>
    <Relationship TargetMode="External" Target="https://m.edsoo.ru/f8418dc2" Type="http://schemas.openxmlformats.org/officeDocument/2006/relationships/hyperlink" Id="rId78"/>
    <Relationship TargetMode="External" Target="https://m.edsoo.ru/f8415da2" Type="http://schemas.openxmlformats.org/officeDocument/2006/relationships/hyperlink" Id="rId79"/>
    <Relationship TargetMode="External" Target="https://m.edsoo.ru/f8415f50" Type="http://schemas.openxmlformats.org/officeDocument/2006/relationships/hyperlink" Id="rId80"/>
    <Relationship TargetMode="External" Target="https://m.edsoo.ru/f8416306" Type="http://schemas.openxmlformats.org/officeDocument/2006/relationships/hyperlink" Id="rId81"/>
    <Relationship TargetMode="External" Target="https://m.edsoo.ru/f84164be" Type="http://schemas.openxmlformats.org/officeDocument/2006/relationships/hyperlink" Id="rId82"/>
    <Relationship TargetMode="External" Target="https://m.edsoo.ru/f8416180" Type="http://schemas.openxmlformats.org/officeDocument/2006/relationships/hyperlink" Id="rId83"/>
    <Relationship TargetMode="External" Target="https://m.edsoo.ru/f8416996" Type="http://schemas.openxmlformats.org/officeDocument/2006/relationships/hyperlink" Id="rId84"/>
    <Relationship TargetMode="External" Target="https://m.edsoo.ru/f8416b58" Type="http://schemas.openxmlformats.org/officeDocument/2006/relationships/hyperlink" Id="rId85"/>
    <Relationship TargetMode="External" Target="https://m.edsoo.ru/f8416cfc" Type="http://schemas.openxmlformats.org/officeDocument/2006/relationships/hyperlink" Id="rId86"/>
    <Relationship TargetMode="External" Target="https://m.edsoo.ru/f8416fae" Type="http://schemas.openxmlformats.org/officeDocument/2006/relationships/hyperlink" Id="rId87"/>
    <Relationship TargetMode="External" Target="https://m.edsoo.ru/f8417b34" Type="http://schemas.openxmlformats.org/officeDocument/2006/relationships/hyperlink" Id="rId88"/>
    <Relationship TargetMode="External" Target="https://m.edsoo.ru/f8417d1e" Type="http://schemas.openxmlformats.org/officeDocument/2006/relationships/hyperlink" Id="rId89"/>
    <Relationship TargetMode="External" Target="https://m.edsoo.ru/f8417f08" Type="http://schemas.openxmlformats.org/officeDocument/2006/relationships/hyperlink" Id="rId90"/>
    <Relationship TargetMode="External" Target="https://m.edsoo.ru/f84181ce" Type="http://schemas.openxmlformats.org/officeDocument/2006/relationships/hyperlink" Id="rId91"/>
    <Relationship TargetMode="External" Target="https://m.edsoo.ru/f84185ac" Type="http://schemas.openxmlformats.org/officeDocument/2006/relationships/hyperlink" Id="rId92"/>
    <Relationship TargetMode="External" Target="https://m.edsoo.ru/f8417526" Type="http://schemas.openxmlformats.org/officeDocument/2006/relationships/hyperlink" Id="rId93"/>
    <Relationship TargetMode="External" Target="https://m.edsoo.ru/f8419c54" Type="http://schemas.openxmlformats.org/officeDocument/2006/relationships/hyperlink" Id="rId94"/>
    <Relationship TargetMode="External" Target="https://m.edsoo.ru/f8419894" Type="http://schemas.openxmlformats.org/officeDocument/2006/relationships/hyperlink" Id="rId95"/>
    <Relationship TargetMode="External" Target="https://m.edsoo.ru/f841b284" Type="http://schemas.openxmlformats.org/officeDocument/2006/relationships/hyperlink" Id="rId96"/>
    <Relationship TargetMode="External" Target="https://m.edsoo.ru/f841b4aa" Type="http://schemas.openxmlformats.org/officeDocument/2006/relationships/hyperlink" Id="rId97"/>
    <Relationship TargetMode="External" Target="https://m.edsoo.ru/f841c56c" Type="http://schemas.openxmlformats.org/officeDocument/2006/relationships/hyperlink" Id="rId98"/>
    <Relationship TargetMode="External" Target="https://m.edsoo.ru/f841c800" Type="http://schemas.openxmlformats.org/officeDocument/2006/relationships/hyperlink" Id="rId99"/>
    <Relationship TargetMode="External" Target="https://m.edsoo.ru/f841c9f4" Type="http://schemas.openxmlformats.org/officeDocument/2006/relationships/hyperlink" Id="rId100"/>
    <Relationship TargetMode="External" Target="https://m.edsoo.ru/f841dac0" Type="http://schemas.openxmlformats.org/officeDocument/2006/relationships/hyperlink" Id="rId101"/>
    <Relationship TargetMode="External" Target="https://m.edsoo.ru/f841d188" Type="http://schemas.openxmlformats.org/officeDocument/2006/relationships/hyperlink" Id="rId102"/>
    <Relationship TargetMode="External" Target="https://m.edsoo.ru/f841d8ea" Type="http://schemas.openxmlformats.org/officeDocument/2006/relationships/hyperlink" Id="rId103"/>
    <Relationship TargetMode="External" Target="https://m.edsoo.ru/f841d336" Type="http://schemas.openxmlformats.org/officeDocument/2006/relationships/hyperlink" Id="rId104"/>
    <Relationship TargetMode="External" Target="https://m.edsoo.ru/f841dc50" Type="http://schemas.openxmlformats.org/officeDocument/2006/relationships/hyperlink" Id="rId105"/>
    <Relationship TargetMode="External" Target="https://m.edsoo.ru/f841330e" Type="http://schemas.openxmlformats.org/officeDocument/2006/relationships/hyperlink" Id="rId106"/>
    <Relationship TargetMode="External" Target="https://m.edsoo.ru/f841254e" Type="http://schemas.openxmlformats.org/officeDocument/2006/relationships/hyperlink" Id="rId107"/>
    <Relationship TargetMode="External" Target="https://m.edsoo.ru/f84123aa" Type="http://schemas.openxmlformats.org/officeDocument/2006/relationships/hyperlink" Id="rId108"/>
    <Relationship TargetMode="External" Target="https://m.edsoo.ru/f8412d5a" Type="http://schemas.openxmlformats.org/officeDocument/2006/relationships/hyperlink" Id="rId109"/>
    <Relationship TargetMode="External" Target="https://m.edsoo.ru/f84140ba" Type="http://schemas.openxmlformats.org/officeDocument/2006/relationships/hyperlink" Id="rId110"/>
    <Relationship TargetMode="External" Target="https://m.edsoo.ru/f841427c" Type="http://schemas.openxmlformats.org/officeDocument/2006/relationships/hyperlink" Id="rId111"/>
    <Relationship TargetMode="External" Target="https://m.edsoo.ru/f84134bc" Type="http://schemas.openxmlformats.org/officeDocument/2006/relationships/hyperlink" Id="rId112"/>
    <Relationship TargetMode="External" Target="https://m.edsoo.ru/f841380e" Type="http://schemas.openxmlformats.org/officeDocument/2006/relationships/hyperlink" Id="rId113"/>
    <Relationship TargetMode="External" Target="https://m.edsoo.ru/f8413e30" Type="http://schemas.openxmlformats.org/officeDocument/2006/relationships/hyperlink" Id="rId114"/>
    <Relationship TargetMode="External" Target="https://m.edsoo.ru/f841367e" Type="http://schemas.openxmlformats.org/officeDocument/2006/relationships/hyperlink" Id="rId115"/>
    <Relationship TargetMode="External" Target="https://m.edsoo.ru/f8413c3c" Type="http://schemas.openxmlformats.org/officeDocument/2006/relationships/hyperlink" Id="rId116"/>
    <Relationship TargetMode="External" Target="https://m.edsoo.ru/f841213e" Type="http://schemas.openxmlformats.org/officeDocument/2006/relationships/hyperlink" Id="rId117"/>
    <Relationship TargetMode="External" Target="https://m.edsoo.ru/f8412ef4" Type="http://schemas.openxmlformats.org/officeDocument/2006/relationships/hyperlink" Id="rId118"/>
    <Relationship TargetMode="External" Target="https://m.edsoo.ru/f841314c" Type="http://schemas.openxmlformats.org/officeDocument/2006/relationships/hyperlink" Id="rId119"/>
    <Relationship TargetMode="External" Target="https://m.edsoo.ru/f841481c" Type="http://schemas.openxmlformats.org/officeDocument/2006/relationships/hyperlink" Id="rId120"/>
    <Relationship TargetMode="External" Target="https://m.edsoo.ru/f8414650" Type="http://schemas.openxmlformats.org/officeDocument/2006/relationships/hyperlink" Id="rId121"/>
    <Relationship TargetMode="External" Target="https://m.edsoo.ru/f84149d4" Type="http://schemas.openxmlformats.org/officeDocument/2006/relationships/hyperlink" Id="rId122"/>
    <Relationship TargetMode="External" Target="https://m.edsoo.ru/f8414b6e" Type="http://schemas.openxmlformats.org/officeDocument/2006/relationships/hyperlink" Id="rId123"/>
    <Relationship TargetMode="External" Target="https://m.edsoo.ru/f84112c0" Type="http://schemas.openxmlformats.org/officeDocument/2006/relationships/hyperlink" Id="rId124"/>
    <Relationship TargetMode="External" Target="https://m.edsoo.ru/f840c162" Type="http://schemas.openxmlformats.org/officeDocument/2006/relationships/hyperlink" Id="rId125"/>
    <Relationship TargetMode="External" Target="https://m.edsoo.ru/f840c392" Type="http://schemas.openxmlformats.org/officeDocument/2006/relationships/hyperlink" Id="rId126"/>
    <Relationship TargetMode="External" Target="https://m.edsoo.ru/f840c9c8" Type="http://schemas.openxmlformats.org/officeDocument/2006/relationships/hyperlink" Id="rId127"/>
    <Relationship TargetMode="External" Target="https://m.edsoo.ru/f840c7ca" Type="http://schemas.openxmlformats.org/officeDocument/2006/relationships/hyperlink" Id="rId128"/>
    <Relationship TargetMode="External" Target="https://m.edsoo.ru/f840cce8" Type="http://schemas.openxmlformats.org/officeDocument/2006/relationships/hyperlink" Id="rId129"/>
    <Relationship TargetMode="External" Target="https://m.edsoo.ru/f840cb62" Type="http://schemas.openxmlformats.org/officeDocument/2006/relationships/hyperlink" Id="rId130"/>
    <Relationship TargetMode="External" Target="https://m.edsoo.ru/f840ce78" Type="http://schemas.openxmlformats.org/officeDocument/2006/relationships/hyperlink" Id="rId131"/>
    <Relationship TargetMode="External" Target="https://m.edsoo.ru/f840d03a" Type="http://schemas.openxmlformats.org/officeDocument/2006/relationships/hyperlink" Id="rId132"/>
    <Relationship TargetMode="External" Target="https://m.edsoo.ru/f840d328" Type="http://schemas.openxmlformats.org/officeDocument/2006/relationships/hyperlink" Id="rId133"/>
    <Relationship TargetMode="External" Target="https://m.edsoo.ru/f840d846" Type="http://schemas.openxmlformats.org/officeDocument/2006/relationships/hyperlink" Id="rId134"/>
    <Relationship TargetMode="External" Target="https://m.edsoo.ru/f8412706" Type="http://schemas.openxmlformats.org/officeDocument/2006/relationships/hyperlink" Id="rId135"/>
    <Relationship TargetMode="External" Target="https://m.edsoo.ru/f8412896" Type="http://schemas.openxmlformats.org/officeDocument/2006/relationships/hyperlink" Id="rId136"/>
    <Relationship TargetMode="External" Target="https://m.edsoo.ru/f840dd78" Type="http://schemas.openxmlformats.org/officeDocument/2006/relationships/hyperlink" Id="rId137"/>
    <Relationship TargetMode="External" Target="https://m.edsoo.ru/f840dbde" Type="http://schemas.openxmlformats.org/officeDocument/2006/relationships/hyperlink" Id="rId138"/>
    <Relationship TargetMode="External" Target="https://m.edsoo.ru/f840f9fc" Type="http://schemas.openxmlformats.org/officeDocument/2006/relationships/hyperlink" Id="rId139"/>
    <Relationship TargetMode="External" Target="https://m.edsoo.ru/f840df26" Type="http://schemas.openxmlformats.org/officeDocument/2006/relationships/hyperlink" Id="rId140"/>
    <Relationship TargetMode="External" Target="https://m.edsoo.ru/f840f240" Type="http://schemas.openxmlformats.org/officeDocument/2006/relationships/hyperlink" Id="rId141"/>
    <Relationship TargetMode="External" Target="https://m.edsoo.ru/f840e0de" Type="http://schemas.openxmlformats.org/officeDocument/2006/relationships/hyperlink" Id="rId142"/>
    <Relationship TargetMode="External" Target="https://m.edsoo.ru/f840e282" Type="http://schemas.openxmlformats.org/officeDocument/2006/relationships/hyperlink" Id="rId143"/>
    <Relationship TargetMode="External" Target="https://m.edsoo.ru/f840e41c" Type="http://schemas.openxmlformats.org/officeDocument/2006/relationships/hyperlink" Id="rId144"/>
    <Relationship TargetMode="External" Target="https://m.edsoo.ru/f840e6a6" Type="http://schemas.openxmlformats.org/officeDocument/2006/relationships/hyperlink" Id="rId145"/>
    <Relationship TargetMode="External" Target="https://m.edsoo.ru/f840fde4" Type="http://schemas.openxmlformats.org/officeDocument/2006/relationships/hyperlink" Id="rId146"/>
    <Relationship TargetMode="External" Target="https://m.edsoo.ru/f8412a1c" Type="http://schemas.openxmlformats.org/officeDocument/2006/relationships/hyperlink" Id="rId147"/>
    <Relationship TargetMode="External" Target="https://m.edsoo.ru/f840e85e" Type="http://schemas.openxmlformats.org/officeDocument/2006/relationships/hyperlink" Id="rId148"/>
    <Relationship TargetMode="External" Target="https://m.edsoo.ru/f840ea16" Type="http://schemas.openxmlformats.org/officeDocument/2006/relationships/hyperlink" Id="rId149"/>
    <Relationship TargetMode="External" Target="https://m.edsoo.ru/f840ebe2" Type="http://schemas.openxmlformats.org/officeDocument/2006/relationships/hyperlink" Id="rId150"/>
    <Relationship TargetMode="External" Target="https://m.edsoo.ru/f840ed90" Type="http://schemas.openxmlformats.org/officeDocument/2006/relationships/hyperlink" Id="rId151"/>
    <Relationship TargetMode="External" Target="https://m.edsoo.ru/f840ef2a" Type="http://schemas.openxmlformats.org/officeDocument/2006/relationships/hyperlink" Id="rId152"/>
    <Relationship TargetMode="External" Target="https://m.edsoo.ru/f840f0b0" Type="http://schemas.openxmlformats.org/officeDocument/2006/relationships/hyperlink" Id="rId153"/>
    <Relationship TargetMode="External" Target="https://m.edsoo.ru/f8412b98" Type="http://schemas.openxmlformats.org/officeDocument/2006/relationships/hyperlink" Id="rId154"/>
    <Relationship TargetMode="External" Target="https://m.edsoo.ru/f841030c" Type="http://schemas.openxmlformats.org/officeDocument/2006/relationships/hyperlink" Id="rId155"/>
    <Relationship TargetMode="External" Target="https://m.edsoo.ru/f840ff74" Type="http://schemas.openxmlformats.org/officeDocument/2006/relationships/hyperlink" Id="rId156"/>
    <Relationship TargetMode="External" Target="https://m.edsoo.ru/f8410122" Type="http://schemas.openxmlformats.org/officeDocument/2006/relationships/hyperlink" Id="rId157"/>
    <Relationship TargetMode="External" Target="https://m.edsoo.ru/f84104ba" Type="http://schemas.openxmlformats.org/officeDocument/2006/relationships/hyperlink" Id="rId158"/>
    <Relationship TargetMode="External" Target="https://m.edsoo.ru/f8410654" Type="http://schemas.openxmlformats.org/officeDocument/2006/relationships/hyperlink" Id="rId159"/>
    <Relationship TargetMode="External" Target="https://m.edsoo.ru/f84116c6" Type="http://schemas.openxmlformats.org/officeDocument/2006/relationships/hyperlink" Id="rId160"/>
    <Relationship TargetMode="External" Target="https://m.edsoo.ru/f8410aa0" Type="http://schemas.openxmlformats.org/officeDocument/2006/relationships/hyperlink" Id="rId161"/>
    <Relationship TargetMode="External" Target="https://m.edsoo.ru/f8410dd4" Type="http://schemas.openxmlformats.org/officeDocument/2006/relationships/hyperlink" Id="rId162"/>
    <Relationship TargetMode="External" Target="https://m.edsoo.ru/f8411108" Type="http://schemas.openxmlformats.org/officeDocument/2006/relationships/hyperlink" Id="rId163"/>
    <Relationship TargetMode="External" Target="https://m.edsoo.ru/f841146e" Type="http://schemas.openxmlformats.org/officeDocument/2006/relationships/hyperlink" Id="rId164"/>
    <Relationship TargetMode="External" Target="https://m.edsoo.ru/f8410f78" Type="http://schemas.openxmlformats.org/officeDocument/2006/relationships/hyperlink" Id="rId165"/>
    <Relationship TargetMode="External" Target="https://m.edsoo.ru/f8410c3a" Type="http://schemas.openxmlformats.org/officeDocument/2006/relationships/hyperlink" Id="rId166"/>
    <Relationship TargetMode="External" Target="https://m.edsoo.ru/f84118a6" Type="http://schemas.openxmlformats.org/officeDocument/2006/relationships/hyperlink" Id="rId167"/>
    <Relationship TargetMode="External" Target="https://m.edsoo.ru/f8411a5e" Type="http://schemas.openxmlformats.org/officeDocument/2006/relationships/hyperlink" Id="rId168"/>
    <Relationship TargetMode="External" Target="https://m.edsoo.ru/f8410910" Type="http://schemas.openxmlformats.org/officeDocument/2006/relationships/hyperlink" Id="rId169"/>
    <Relationship TargetMode="External" Target="https://m.edsoo.ru/f8411c0c" Type="http://schemas.openxmlformats.org/officeDocument/2006/relationships/hyperlink" Id="rId170"/>
    <Relationship TargetMode="External" Target="https://m.edsoo.ru/f8411dd8" Type="http://schemas.openxmlformats.org/officeDocument/2006/relationships/hyperlink" Id="rId171"/>
    <Relationship TargetMode="External" Target="https://m.edsoo.ru/f8411f90" Type="http://schemas.openxmlformats.org/officeDocument/2006/relationships/hyperlink" Id="rId172"/>
    <Relationship TargetMode="External" Target="https://m.edsoo.ru/f841d8ea" Type="http://schemas.openxmlformats.org/officeDocument/2006/relationships/hyperlink" Id="rId173"/>
    <Relationship TargetMode="External" Target="https://m.edsoo.ru/f841d188" Type="http://schemas.openxmlformats.org/officeDocument/2006/relationships/hyperlink" Id="rId174"/>
    <Relationship TargetMode="External" Target="https://m.edsoo.ru/f841d336" Type="http://schemas.openxmlformats.org/officeDocument/2006/relationships/hyperlink" Id="rId175"/>
    <Relationship TargetMode="External" Target="https://m.edsoo.ru/f841dac0" Type="http://schemas.openxmlformats.org/officeDocument/2006/relationships/hyperlink" Id="rId176"/>
    <Relationship TargetMode="External" Target="https://m.edsoo.ru/f841e664" Type="http://schemas.openxmlformats.org/officeDocument/2006/relationships/hyperlink" Id="rId177"/>
    <Relationship TargetMode="External" Target="https://m.edsoo.ru/f841e4c0" Type="http://schemas.openxmlformats.org/officeDocument/2006/relationships/hyperlink" Id="rId178"/>
    <Relationship TargetMode="External" Target="https://m.edsoo.ru/f841e876" Type="http://schemas.openxmlformats.org/officeDocument/2006/relationships/hyperlink" Id="rId179"/>
    <Relationship TargetMode="External" Target="https://m.edsoo.ru/f841dc50" Type="http://schemas.openxmlformats.org/officeDocument/2006/relationships/hyperlink" Id="rId180"/>
    <Relationship TargetMode="External" Target="https://m.edsoo.ru/f8418bb0" Type="http://schemas.openxmlformats.org/officeDocument/2006/relationships/hyperlink" Id="rId181"/>
    <Relationship TargetMode="External" Target="https://m.edsoo.ru/f8418dc2" Type="http://schemas.openxmlformats.org/officeDocument/2006/relationships/hyperlink" Id="rId182"/>
    <Relationship TargetMode="External" Target="https://m.edsoo.ru/f841a082" Type="http://schemas.openxmlformats.org/officeDocument/2006/relationships/hyperlink" Id="rId183"/>
    <Relationship TargetMode="External" Target="https://m.edsoo.ru/f841a262" Type="http://schemas.openxmlformats.org/officeDocument/2006/relationships/hyperlink" Id="rId184"/>
    <Relationship TargetMode="External" Target="https://m.edsoo.ru/f8419894" Type="http://schemas.openxmlformats.org/officeDocument/2006/relationships/hyperlink" Id="rId185"/>
    <Relationship TargetMode="External" Target="https://m.edsoo.ru/f8419894" Type="http://schemas.openxmlformats.org/officeDocument/2006/relationships/hyperlink" Id="rId186"/>
    <Relationship TargetMode="External" Target="https://m.edsoo.ru/f8419c54" Type="http://schemas.openxmlformats.org/officeDocument/2006/relationships/hyperlink" Id="rId187"/>
    <Relationship TargetMode="External" Target="https://m.edsoo.ru/f841b284" Type="http://schemas.openxmlformats.org/officeDocument/2006/relationships/hyperlink" Id="rId188"/>
    <Relationship TargetMode="External" Target="https://m.edsoo.ru/f8419e7a" Type="http://schemas.openxmlformats.org/officeDocument/2006/relationships/hyperlink" Id="rId189"/>
    <Relationship TargetMode="External" Target="https://m.edsoo.ru/f841b4aa" Type="http://schemas.openxmlformats.org/officeDocument/2006/relationships/hyperlink" Id="rId190"/>
    <Relationship TargetMode="External" Target="https://m.edsoo.ru/f841b694" Type="http://schemas.openxmlformats.org/officeDocument/2006/relationships/hyperlink" Id="rId191"/>
    <Relationship TargetMode="External" Target="https://m.edsoo.ru/f841b89c" Type="http://schemas.openxmlformats.org/officeDocument/2006/relationships/hyperlink" Id="rId192"/>
    <Relationship TargetMode="External" Target="https://m.edsoo.ru/f841bf72" Type="http://schemas.openxmlformats.org/officeDocument/2006/relationships/hyperlink" Id="rId193"/>
    <Relationship TargetMode="External" Target="https://m.edsoo.ru/f841c12a" Type="http://schemas.openxmlformats.org/officeDocument/2006/relationships/hyperlink" Id="rId194"/>
    <Relationship TargetMode="External" Target="https://m.edsoo.ru/f841c56c" Type="http://schemas.openxmlformats.org/officeDocument/2006/relationships/hyperlink" Id="rId195"/>
    <Relationship TargetMode="External" Target="https://m.edsoo.ru/f841c800" Type="http://schemas.openxmlformats.org/officeDocument/2006/relationships/hyperlink" Id="rId196"/>
    <Relationship TargetMode="External" Target="https://m.edsoo.ru/f841c9f4" Type="http://schemas.openxmlformats.org/officeDocument/2006/relationships/hyperlink" Id="rId197"/>
    <Relationship TargetMode="External" Target="https://m.edsoo.ru/f841cd14" Type="http://schemas.openxmlformats.org/officeDocument/2006/relationships/hyperlink" Id="rId198"/>
    <Relationship TargetMode="External" Target="https://m.edsoo.ru/f841cf94" Type="http://schemas.openxmlformats.org/officeDocument/2006/relationships/hyperlink" Id="rId199"/>
    <Relationship TargetMode="External" Target="https://m.edsoo.ru/f841ae1a" Type="http://schemas.openxmlformats.org/officeDocument/2006/relationships/hyperlink" Id="rId200"/>
    <Relationship TargetMode="External" Target="https://m.edsoo.ru/f8415b9a" Type="http://schemas.openxmlformats.org/officeDocument/2006/relationships/hyperlink" Id="rId201"/>
    <Relationship TargetMode="External" Target="https://m.edsoo.ru/f841d516" Type="http://schemas.openxmlformats.org/officeDocument/2006/relationships/hyperlink" Id="rId202"/>
    <Relationship TargetMode="External" Target="https://m.edsoo.ru/f841a62c" Type="http://schemas.openxmlformats.org/officeDocument/2006/relationships/hyperlink" Id="rId203"/>
    <Relationship TargetMode="External" Target="https://m.edsoo.ru/f841a82a" Type="http://schemas.openxmlformats.org/officeDocument/2006/relationships/hyperlink" Id="rId204"/>
    <Relationship TargetMode="External" Target="https://m.edsoo.ru/f8414d1c" Type="http://schemas.openxmlformats.org/officeDocument/2006/relationships/hyperlink" Id="rId205"/>
    <Relationship TargetMode="External" Target="https://m.edsoo.ru/f8414eca" Type="http://schemas.openxmlformats.org/officeDocument/2006/relationships/hyperlink" Id="rId206"/>
    <Relationship TargetMode="External" Target="https://m.edsoo.ru/f841668a" Type="http://schemas.openxmlformats.org/officeDocument/2006/relationships/hyperlink" Id="rId207"/>
    <Relationship TargetMode="External" Target="https://m.edsoo.ru/f841668a" Type="http://schemas.openxmlformats.org/officeDocument/2006/relationships/hyperlink" Id="rId208"/>
    <Relationship TargetMode="External" Target="https://m.edsoo.ru/f8416806" Type="http://schemas.openxmlformats.org/officeDocument/2006/relationships/hyperlink" Id="rId209"/>
    <Relationship TargetMode="External" Target="https://m.edsoo.ru/f8416996" Type="http://schemas.openxmlformats.org/officeDocument/2006/relationships/hyperlink" Id="rId210"/>
    <Relationship TargetMode="External" Target="https://m.edsoo.ru/f8416b58" Type="http://schemas.openxmlformats.org/officeDocument/2006/relationships/hyperlink" Id="rId211"/>
    <Relationship TargetMode="External" Target="https://m.edsoo.ru/f8416cfc" Type="http://schemas.openxmlformats.org/officeDocument/2006/relationships/hyperlink" Id="rId212"/>
    <Relationship TargetMode="External" Target="https://m.edsoo.ru/f8416fae" Type="http://schemas.openxmlformats.org/officeDocument/2006/relationships/hyperlink" Id="rId213"/>
    <Relationship TargetMode="External" Target="https://m.edsoo.ru/f8417382" Type="http://schemas.openxmlformats.org/officeDocument/2006/relationships/hyperlink" Id="rId214"/>
    <Relationship TargetMode="External" Target="https://m.edsoo.ru/f8417526" Type="http://schemas.openxmlformats.org/officeDocument/2006/relationships/hyperlink" Id="rId215"/>
    <Relationship TargetMode="External" Target="https://m.edsoo.ru/f8417918" Type="http://schemas.openxmlformats.org/officeDocument/2006/relationships/hyperlink" Id="rId216"/>
    <Relationship TargetMode="External" Target="https://m.edsoo.ru/f8417b34" Type="http://schemas.openxmlformats.org/officeDocument/2006/relationships/hyperlink" Id="rId217"/>
    <Relationship TargetMode="External" Target="https://m.edsoo.ru/f8417d1e" Type="http://schemas.openxmlformats.org/officeDocument/2006/relationships/hyperlink" Id="rId218"/>
    <Relationship TargetMode="External" Target="https://m.edsoo.ru/f8417f08" Type="http://schemas.openxmlformats.org/officeDocument/2006/relationships/hyperlink" Id="rId219"/>
    <Relationship TargetMode="External" Target="https://m.edsoo.ru/f84183b8" Type="http://schemas.openxmlformats.org/officeDocument/2006/relationships/hyperlink" Id="rId220"/>
    <Relationship TargetMode="External" Target="https://m.edsoo.ru/f84181ce" Type="http://schemas.openxmlformats.org/officeDocument/2006/relationships/hyperlink" Id="rId221"/>
    <Relationship TargetMode="External" Target="https://m.edsoo.ru/f8418778" Type="http://schemas.openxmlformats.org/officeDocument/2006/relationships/hyperlink" Id="rId222"/>
    <Relationship TargetMode="External" Target="https://m.edsoo.ru/f84185ac" Type="http://schemas.openxmlformats.org/officeDocument/2006/relationships/hyperlink" Id="rId223"/>
    <Relationship TargetMode="External" Target="https://m.edsoo.ru/f841546a" Type="http://schemas.openxmlformats.org/officeDocument/2006/relationships/hyperlink" Id="rId224"/>
    <Relationship TargetMode="External" Target="https://m.edsoo.ru/f841580c" Type="http://schemas.openxmlformats.org/officeDocument/2006/relationships/hyperlink" Id="rId225"/>
    <Relationship TargetMode="External" Target="https://m.edsoo.ru/f8415118" Type="http://schemas.openxmlformats.org/officeDocument/2006/relationships/hyperlink" Id="rId226"/>
    <Relationship TargetMode="External" Target="https://m.edsoo.ru/f84152c6" Type="http://schemas.openxmlformats.org/officeDocument/2006/relationships/hyperlink" Id="rId227"/>
    <Relationship TargetMode="External" Target="https://m.edsoo.ru/f8415636" Type="http://schemas.openxmlformats.org/officeDocument/2006/relationships/hyperlink" Id="rId228"/>
    <Relationship TargetMode="External" Target="https://m.edsoo.ru/f8415da2" Type="http://schemas.openxmlformats.org/officeDocument/2006/relationships/hyperlink" Id="rId229"/>
    <Relationship TargetMode="External" Target="https://m.edsoo.ru/f8416306" Type="http://schemas.openxmlformats.org/officeDocument/2006/relationships/hyperlink" Id="rId230"/>
    <Relationship TargetMode="External" Target="https://m.edsoo.ru/f8416180" Type="http://schemas.openxmlformats.org/officeDocument/2006/relationships/hyperlink" Id="rId231"/>
    <Relationship TargetMode="External" Target="https://m.edsoo.ru/f8415f50" Type="http://schemas.openxmlformats.org/officeDocument/2006/relationships/hyperlink" Id="rId232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